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2D" w:rsidRPr="00BD392D" w:rsidRDefault="00BD392D" w:rsidP="00BD392D">
      <w:pPr>
        <w:pBdr>
          <w:bottom w:val="single" w:sz="4" w:space="1" w:color="auto"/>
        </w:pBdr>
        <w:jc w:val="center"/>
        <w:rPr>
          <w:rFonts w:ascii="Helvetica" w:hAnsi="Helvetica"/>
          <w:color w:val="000000" w:themeColor="text1"/>
        </w:rPr>
      </w:pPr>
      <w:r w:rsidRPr="00BD392D">
        <w:rPr>
          <w:rFonts w:ascii="Helvetica" w:hAnsi="Helvetica"/>
          <w:b/>
          <w:color w:val="000000" w:themeColor="text1"/>
        </w:rPr>
        <w:t>Discovery - Topics &amp; Content:</w:t>
      </w:r>
    </w:p>
    <w:p w:rsidR="00BD392D" w:rsidRPr="00BD392D" w:rsidRDefault="00BD392D" w:rsidP="00BD392D">
      <w:pPr>
        <w:jc w:val="center"/>
        <w:rPr>
          <w:rFonts w:ascii="Helvetica" w:hAnsi="Helvetica"/>
          <w:b/>
          <w:color w:val="000000" w:themeColor="text1"/>
        </w:rPr>
      </w:pPr>
      <w:r w:rsidRPr="00BD392D">
        <w:rPr>
          <w:rFonts w:ascii="Helvetica" w:hAnsi="Helvetica"/>
          <w:b/>
          <w:color w:val="000000" w:themeColor="text1"/>
        </w:rPr>
        <w:t>Week 6: Tuesday Nov 15, 2016</w:t>
      </w:r>
    </w:p>
    <w:p w:rsidR="00BD392D" w:rsidRPr="00BD392D" w:rsidRDefault="00BD392D" w:rsidP="00BD392D">
      <w:pPr>
        <w:jc w:val="center"/>
        <w:rPr>
          <w:rFonts w:ascii="Helvetica" w:hAnsi="Helvetica"/>
          <w:color w:val="000000" w:themeColor="text1"/>
        </w:rPr>
      </w:pPr>
      <w:r w:rsidRPr="00BD392D">
        <w:rPr>
          <w:rFonts w:ascii="Helvetica" w:hAnsi="Helvetica"/>
          <w:b/>
          <w:color w:val="000000" w:themeColor="text1"/>
        </w:rPr>
        <w:t>Session 6 A:</w:t>
      </w:r>
      <w:r w:rsidRPr="00BD392D">
        <w:rPr>
          <w:rFonts w:ascii="Helvetica" w:hAnsi="Helvetica"/>
          <w:color w:val="000000" w:themeColor="text1"/>
        </w:rPr>
        <w:t xml:space="preserve"> Discovering Why people still read the Bible in the 21</w:t>
      </w:r>
      <w:r w:rsidRPr="00BD392D">
        <w:rPr>
          <w:rFonts w:ascii="Helvetica" w:hAnsi="Helvetica"/>
          <w:color w:val="000000" w:themeColor="text1"/>
          <w:vertAlign w:val="superscript"/>
        </w:rPr>
        <w:t>st</w:t>
      </w:r>
      <w:r w:rsidRPr="00BD392D">
        <w:rPr>
          <w:rFonts w:ascii="Helvetica" w:hAnsi="Helvetica"/>
          <w:color w:val="000000" w:themeColor="text1"/>
        </w:rPr>
        <w:t xml:space="preserve"> C.</w:t>
      </w:r>
    </w:p>
    <w:p w:rsidR="00BD392D" w:rsidRPr="00BD392D" w:rsidRDefault="00BD392D" w:rsidP="00BD392D">
      <w:pPr>
        <w:pBdr>
          <w:bottom w:val="single" w:sz="4" w:space="1" w:color="auto"/>
        </w:pBdr>
        <w:spacing w:after="0"/>
        <w:jc w:val="center"/>
        <w:rPr>
          <w:rFonts w:ascii="Helvetica" w:hAnsi="Helvetica"/>
          <w:b/>
          <w:color w:val="000000" w:themeColor="text1"/>
        </w:rPr>
      </w:pPr>
    </w:p>
    <w:p w:rsidR="00BD392D" w:rsidRPr="00BD392D" w:rsidRDefault="00BD392D" w:rsidP="00BD392D">
      <w:pPr>
        <w:pBdr>
          <w:bottom w:val="single" w:sz="4" w:space="1" w:color="auto"/>
        </w:pBdr>
        <w:spacing w:after="0"/>
        <w:jc w:val="center"/>
        <w:rPr>
          <w:rFonts w:ascii="Helvetica" w:hAnsi="Helvetica"/>
          <w:b/>
          <w:color w:val="000000" w:themeColor="text1"/>
        </w:rPr>
      </w:pPr>
      <w:r w:rsidRPr="00BD392D">
        <w:rPr>
          <w:rFonts w:ascii="Helvetica" w:hAnsi="Helvetica"/>
          <w:b/>
          <w:color w:val="000000" w:themeColor="text1"/>
        </w:rPr>
        <w:t>Intro &amp; Review:</w:t>
      </w:r>
    </w:p>
    <w:p w:rsidR="00BD392D" w:rsidRPr="00BD392D" w:rsidRDefault="00BD392D" w:rsidP="00BD392D">
      <w:pPr>
        <w:spacing w:after="0"/>
        <w:rPr>
          <w:rFonts w:ascii="Helvetica" w:hAnsi="Helvetica"/>
          <w:b/>
          <w:color w:val="000000" w:themeColor="text1"/>
        </w:rPr>
      </w:pPr>
    </w:p>
    <w:p w:rsidR="00BD392D" w:rsidRPr="00BD392D" w:rsidRDefault="00BD392D" w:rsidP="00BD392D">
      <w:pPr>
        <w:pStyle w:val="ListParagraph"/>
        <w:numPr>
          <w:ilvl w:val="0"/>
          <w:numId w:val="6"/>
        </w:numPr>
        <w:spacing w:after="0" w:line="259" w:lineRule="auto"/>
        <w:rPr>
          <w:rFonts w:ascii="Helvetica" w:hAnsi="Helvetica" w:cs="Helvetica"/>
        </w:rPr>
      </w:pPr>
      <w:r w:rsidRPr="00BD392D">
        <w:rPr>
          <w:rFonts w:ascii="Helvetica" w:hAnsi="Helvetica" w:cs="Helvetica"/>
        </w:rPr>
        <w:t>There are both ‘external’ and ‘internal ‘evidences as the reliability of the Bible.</w:t>
      </w:r>
      <w:r w:rsidRPr="00BD392D">
        <w:rPr>
          <w:rFonts w:ascii="Helvetica" w:hAnsi="Helvetica" w:cs="Helvetica"/>
        </w:rPr>
        <w:tab/>
      </w:r>
    </w:p>
    <w:p w:rsidR="00BD392D" w:rsidRPr="00BD392D" w:rsidRDefault="00BD392D" w:rsidP="00BD392D">
      <w:pPr>
        <w:pStyle w:val="ListParagraph"/>
        <w:spacing w:after="0" w:line="259" w:lineRule="auto"/>
        <w:ind w:left="1440"/>
        <w:rPr>
          <w:rFonts w:ascii="Helvetica" w:hAnsi="Helvetica" w:cs="Helvetica"/>
        </w:rPr>
      </w:pPr>
      <w:r w:rsidRPr="00BD392D">
        <w:rPr>
          <w:rFonts w:ascii="Helvetica" w:hAnsi="Helvetica" w:cs="Helvetica"/>
        </w:rPr>
        <w:t>-EG’s from science, archaeology and language studies have been used.</w:t>
      </w:r>
    </w:p>
    <w:p w:rsidR="00BD392D" w:rsidRPr="00BD392D" w:rsidRDefault="00BD392D" w:rsidP="00BD392D">
      <w:pPr>
        <w:spacing w:after="0" w:line="259" w:lineRule="auto"/>
        <w:jc w:val="center"/>
        <w:rPr>
          <w:rFonts w:ascii="Helvetica" w:hAnsi="Helvetica" w:cs="Helvetica"/>
          <w:b/>
        </w:rPr>
      </w:pPr>
    </w:p>
    <w:p w:rsidR="00BD392D" w:rsidRPr="00BD392D" w:rsidRDefault="00BD392D" w:rsidP="00BD392D">
      <w:pPr>
        <w:pStyle w:val="ListParagraph"/>
        <w:numPr>
          <w:ilvl w:val="0"/>
          <w:numId w:val="6"/>
        </w:numPr>
        <w:spacing w:after="0" w:line="259" w:lineRule="auto"/>
        <w:rPr>
          <w:rFonts w:ascii="Helvetica" w:hAnsi="Helvetica" w:cs="Helvetica"/>
          <w:b/>
        </w:rPr>
      </w:pPr>
      <w:r w:rsidRPr="00BD392D">
        <w:rPr>
          <w:rFonts w:ascii="Helvetica" w:hAnsi="Helvetica" w:cs="Helvetica"/>
        </w:rPr>
        <w:t>Our assertion: “when properly read, understood &amp; interpreted the Bible is reliable, even in the 21</w:t>
      </w:r>
      <w:r w:rsidRPr="00BD392D">
        <w:rPr>
          <w:rFonts w:ascii="Helvetica" w:hAnsi="Helvetica" w:cs="Helvetica"/>
          <w:vertAlign w:val="superscript"/>
        </w:rPr>
        <w:t>st</w:t>
      </w:r>
      <w:r w:rsidRPr="00BD392D">
        <w:rPr>
          <w:rFonts w:ascii="Helvetica" w:hAnsi="Helvetica" w:cs="Helvetica"/>
        </w:rPr>
        <w:t xml:space="preserve"> Century.”</w:t>
      </w:r>
    </w:p>
    <w:p w:rsidR="00BD392D" w:rsidRPr="00BD392D" w:rsidRDefault="00BD392D" w:rsidP="00BD392D">
      <w:pPr>
        <w:spacing w:after="0" w:line="259" w:lineRule="auto"/>
        <w:rPr>
          <w:rFonts w:ascii="Helvetica" w:hAnsi="Helvetica"/>
          <w:b/>
          <w:color w:val="000000" w:themeColor="text1"/>
        </w:rPr>
      </w:pPr>
    </w:p>
    <w:p w:rsidR="00BD392D" w:rsidRPr="00BD392D" w:rsidRDefault="00BD392D" w:rsidP="00BD392D">
      <w:pPr>
        <w:spacing w:after="0"/>
        <w:jc w:val="center"/>
        <w:rPr>
          <w:rFonts w:ascii="Helvetica" w:hAnsi="Helvetica"/>
          <w:b/>
          <w:color w:val="000000" w:themeColor="text1"/>
        </w:rPr>
      </w:pPr>
      <w:r w:rsidRPr="00BD392D">
        <w:rPr>
          <w:rFonts w:ascii="Helvetica" w:hAnsi="Helvetica"/>
          <w:b/>
          <w:color w:val="000000" w:themeColor="text1"/>
        </w:rPr>
        <w:t>The Fibonacci Ratios</w:t>
      </w:r>
    </w:p>
    <w:p w:rsidR="00BD392D" w:rsidRPr="00BD392D" w:rsidRDefault="00BD392D" w:rsidP="00BD392D">
      <w:pPr>
        <w:pBdr>
          <w:bottom w:val="single" w:sz="4" w:space="1" w:color="auto"/>
        </w:pBdr>
        <w:spacing w:after="0" w:line="259" w:lineRule="auto"/>
        <w:jc w:val="center"/>
        <w:rPr>
          <w:rFonts w:ascii="Helvetica" w:hAnsi="Helvetica"/>
          <w:b/>
          <w:color w:val="000000" w:themeColor="text1"/>
        </w:rPr>
      </w:pPr>
      <w:r w:rsidRPr="00BD392D">
        <w:rPr>
          <w:rFonts w:ascii="Helvetica" w:hAnsi="Helvetica"/>
          <w:b/>
          <w:color w:val="000000" w:themeColor="text1"/>
        </w:rPr>
        <w:t>Show: Design – Designer – God – His Fingerprint</w:t>
      </w:r>
    </w:p>
    <w:p w:rsidR="00BD392D" w:rsidRPr="00BD392D" w:rsidRDefault="00BD392D" w:rsidP="00BD392D">
      <w:pPr>
        <w:spacing w:after="0"/>
        <w:jc w:val="center"/>
        <w:rPr>
          <w:rFonts w:ascii="Helvetica" w:hAnsi="Helvetica"/>
          <w:i/>
          <w:color w:val="000000" w:themeColor="text1"/>
        </w:rPr>
      </w:pPr>
      <w:r w:rsidRPr="00BD392D">
        <w:rPr>
          <w:rFonts w:ascii="Helvetica" w:hAnsi="Helvetica"/>
          <w:i/>
          <w:color w:val="000000" w:themeColor="text1"/>
        </w:rPr>
        <w:t>Mathematics is beautiful!</w:t>
      </w:r>
    </w:p>
    <w:p w:rsidR="00BD392D" w:rsidRPr="00BD392D" w:rsidRDefault="00BD392D" w:rsidP="00BD392D">
      <w:pPr>
        <w:spacing w:after="0"/>
        <w:rPr>
          <w:rFonts w:ascii="Helvetica" w:hAnsi="Helvetica"/>
          <w:b/>
          <w:color w:val="000000" w:themeColor="text1"/>
        </w:rPr>
      </w:pPr>
    </w:p>
    <w:p w:rsidR="00BD392D" w:rsidRPr="00BD392D" w:rsidRDefault="00BD392D" w:rsidP="00BD392D">
      <w:pPr>
        <w:pStyle w:val="ListParagraph"/>
        <w:numPr>
          <w:ilvl w:val="0"/>
          <w:numId w:val="2"/>
        </w:numPr>
        <w:spacing w:after="0"/>
        <w:rPr>
          <w:rFonts w:ascii="Helvetica" w:hAnsi="Helvetica"/>
          <w:color w:val="000000" w:themeColor="text1"/>
        </w:rPr>
      </w:pPr>
      <w:r w:rsidRPr="00BD392D">
        <w:rPr>
          <w:rFonts w:ascii="Helvetica" w:hAnsi="Helvetica"/>
          <w:color w:val="000000" w:themeColor="text1"/>
        </w:rPr>
        <w:t xml:space="preserve">A fascinating numerical property found in God's creation is called the ‘Fibonacci sequence’. Popularized by Leonardo of Pisa in the thirteenth century the sequence looks as follows:  </w:t>
      </w:r>
    </w:p>
    <w:p w:rsidR="00BD392D" w:rsidRPr="00BD392D" w:rsidRDefault="00BD392D" w:rsidP="00BD392D">
      <w:pPr>
        <w:spacing w:after="0"/>
        <w:rPr>
          <w:rFonts w:ascii="Helvetica" w:hAnsi="Helvetica"/>
          <w:color w:val="000000" w:themeColor="text1"/>
        </w:rPr>
      </w:pPr>
    </w:p>
    <w:p w:rsidR="00BD392D" w:rsidRPr="00BD392D" w:rsidRDefault="00BD392D" w:rsidP="00BD392D">
      <w:pPr>
        <w:spacing w:after="0"/>
        <w:ind w:firstLine="720"/>
        <w:rPr>
          <w:rFonts w:ascii="Helvetica" w:hAnsi="Helvetica"/>
          <w:color w:val="000000" w:themeColor="text1"/>
        </w:rPr>
      </w:pPr>
      <w:r w:rsidRPr="00BD392D">
        <w:rPr>
          <w:rFonts w:ascii="Helvetica" w:hAnsi="Helvetica"/>
          <w:color w:val="000000" w:themeColor="text1"/>
        </w:rPr>
        <w:t xml:space="preserve">1, 1, 2, 3, 5, 8, 13, 21, 34, 55, 89, 144, 233, </w:t>
      </w:r>
      <w:proofErr w:type="gramStart"/>
      <w:r w:rsidRPr="00BD392D">
        <w:rPr>
          <w:rFonts w:ascii="Helvetica" w:hAnsi="Helvetica"/>
          <w:color w:val="000000" w:themeColor="text1"/>
        </w:rPr>
        <w:t>377,...</w:t>
      </w:r>
      <w:proofErr w:type="gramEnd"/>
      <w:r w:rsidRPr="00BD392D">
        <w:rPr>
          <w:rFonts w:ascii="Helvetica" w:hAnsi="Helvetica"/>
          <w:color w:val="000000" w:themeColor="text1"/>
        </w:rPr>
        <w:t xml:space="preserve">.  </w:t>
      </w:r>
    </w:p>
    <w:p w:rsidR="00BD392D" w:rsidRPr="00BD392D" w:rsidRDefault="00BD392D" w:rsidP="00BD392D">
      <w:pPr>
        <w:spacing w:after="0"/>
        <w:ind w:left="1440"/>
        <w:rPr>
          <w:rFonts w:ascii="Helvetica" w:hAnsi="Helvetica"/>
          <w:color w:val="000000" w:themeColor="text1"/>
        </w:rPr>
      </w:pPr>
      <w:r w:rsidRPr="00BD392D">
        <w:rPr>
          <w:rFonts w:ascii="Helvetica" w:hAnsi="Helvetica"/>
          <w:color w:val="000000" w:themeColor="text1"/>
        </w:rPr>
        <w:t>-The 3</w:t>
      </w:r>
      <w:r w:rsidRPr="00BD392D">
        <w:rPr>
          <w:rFonts w:ascii="Helvetica" w:hAnsi="Helvetica"/>
          <w:color w:val="000000" w:themeColor="text1"/>
          <w:vertAlign w:val="superscript"/>
        </w:rPr>
        <w:t>rd</w:t>
      </w:r>
      <w:r w:rsidRPr="00BD392D">
        <w:rPr>
          <w:rFonts w:ascii="Helvetica" w:hAnsi="Helvetica"/>
          <w:color w:val="000000" w:themeColor="text1"/>
        </w:rPr>
        <w:t xml:space="preserve"> term = sum of the first two, the 4</w:t>
      </w:r>
      <w:r w:rsidRPr="00BD392D">
        <w:rPr>
          <w:rFonts w:ascii="Helvetica" w:hAnsi="Helvetica"/>
          <w:color w:val="000000" w:themeColor="text1"/>
          <w:vertAlign w:val="superscript"/>
        </w:rPr>
        <w:t>th</w:t>
      </w:r>
      <w:r w:rsidRPr="00BD392D">
        <w:rPr>
          <w:rFonts w:ascii="Helvetica" w:hAnsi="Helvetica"/>
          <w:color w:val="000000" w:themeColor="text1"/>
        </w:rPr>
        <w:t xml:space="preserve"> = the sum of the 2</w:t>
      </w:r>
      <w:r w:rsidRPr="00BD392D">
        <w:rPr>
          <w:rFonts w:ascii="Helvetica" w:hAnsi="Helvetica"/>
          <w:color w:val="000000" w:themeColor="text1"/>
          <w:vertAlign w:val="superscript"/>
        </w:rPr>
        <w:t>nd</w:t>
      </w:r>
      <w:r w:rsidRPr="00BD392D">
        <w:rPr>
          <w:rFonts w:ascii="Helvetica" w:hAnsi="Helvetica"/>
          <w:color w:val="000000" w:themeColor="text1"/>
        </w:rPr>
        <w:t xml:space="preserve"> &amp; 3</w:t>
      </w:r>
      <w:r w:rsidRPr="00BD392D">
        <w:rPr>
          <w:rFonts w:ascii="Helvetica" w:hAnsi="Helvetica"/>
          <w:color w:val="000000" w:themeColor="text1"/>
          <w:vertAlign w:val="superscript"/>
        </w:rPr>
        <w:t>rd</w:t>
      </w:r>
      <w:r w:rsidRPr="00BD392D">
        <w:rPr>
          <w:rFonts w:ascii="Helvetica" w:hAnsi="Helvetica"/>
          <w:color w:val="000000" w:themeColor="text1"/>
        </w:rPr>
        <w:t>, …</w:t>
      </w:r>
    </w:p>
    <w:p w:rsidR="00BD392D" w:rsidRPr="00BD392D" w:rsidRDefault="00BD392D" w:rsidP="00BD392D">
      <w:pPr>
        <w:spacing w:after="0"/>
        <w:ind w:left="1440"/>
        <w:rPr>
          <w:rFonts w:ascii="Helvetica" w:hAnsi="Helvetica"/>
          <w:color w:val="000000" w:themeColor="text1"/>
        </w:rPr>
      </w:pPr>
    </w:p>
    <w:p w:rsidR="00BD392D" w:rsidRPr="00BD392D" w:rsidRDefault="00BD392D" w:rsidP="00BD392D">
      <w:pPr>
        <w:pStyle w:val="ListParagraph"/>
        <w:numPr>
          <w:ilvl w:val="0"/>
          <w:numId w:val="2"/>
        </w:numPr>
        <w:spacing w:after="0"/>
        <w:rPr>
          <w:rFonts w:ascii="Helvetica" w:hAnsi="Helvetica"/>
          <w:color w:val="000000" w:themeColor="text1"/>
        </w:rPr>
      </w:pPr>
      <w:r w:rsidRPr="00BD392D">
        <w:rPr>
          <w:rFonts w:ascii="Helvetica" w:hAnsi="Helvetica"/>
          <w:color w:val="000000" w:themeColor="text1"/>
        </w:rPr>
        <w:t>Represented graphically the number progressions show a spiral:</w:t>
      </w:r>
    </w:p>
    <w:p w:rsidR="00BD392D" w:rsidRPr="00BD392D" w:rsidRDefault="00BD392D" w:rsidP="00BD392D">
      <w:pPr>
        <w:spacing w:after="0"/>
        <w:rPr>
          <w:rFonts w:ascii="Helvetica" w:hAnsi="Helvetica"/>
          <w:color w:val="000000" w:themeColor="text1"/>
        </w:rPr>
      </w:pPr>
    </w:p>
    <w:p w:rsidR="00BD392D" w:rsidRPr="00BD392D" w:rsidRDefault="00BD392D" w:rsidP="00BD392D">
      <w:pPr>
        <w:pStyle w:val="ListParagraph"/>
        <w:numPr>
          <w:ilvl w:val="0"/>
          <w:numId w:val="2"/>
        </w:numPr>
        <w:spacing w:after="0"/>
        <w:rPr>
          <w:rFonts w:ascii="Helvetica" w:hAnsi="Helvetica"/>
          <w:color w:val="000000" w:themeColor="text1"/>
        </w:rPr>
      </w:pPr>
      <w:r w:rsidRPr="00BD392D">
        <w:rPr>
          <w:rFonts w:ascii="Helvetica" w:hAnsi="Helvetica"/>
          <w:color w:val="000000" w:themeColor="text1"/>
        </w:rPr>
        <w:t>The numbers occur repeatedly in nature:</w:t>
      </w:r>
    </w:p>
    <w:p w:rsidR="00BD392D" w:rsidRPr="00BD392D" w:rsidRDefault="00BD392D" w:rsidP="00BD392D">
      <w:pPr>
        <w:pStyle w:val="ListParagraph"/>
        <w:spacing w:after="0"/>
        <w:ind w:firstLine="720"/>
        <w:rPr>
          <w:rFonts w:ascii="Helvetica" w:hAnsi="Helvetica"/>
          <w:color w:val="000000" w:themeColor="text1"/>
        </w:rPr>
      </w:pPr>
      <w:r w:rsidRPr="00BD392D">
        <w:rPr>
          <w:rFonts w:ascii="Helvetica" w:hAnsi="Helvetica"/>
          <w:color w:val="000000" w:themeColor="text1"/>
        </w:rPr>
        <w:t>The spiral petal arrangement of flowers.</w:t>
      </w:r>
    </w:p>
    <w:p w:rsidR="00BD392D" w:rsidRPr="00BD392D" w:rsidRDefault="00BD392D" w:rsidP="00BD392D">
      <w:pPr>
        <w:pStyle w:val="ListParagraph"/>
        <w:spacing w:after="0"/>
        <w:ind w:left="1440"/>
        <w:rPr>
          <w:rFonts w:ascii="Helvetica" w:hAnsi="Helvetica"/>
          <w:color w:val="000000" w:themeColor="text1"/>
        </w:rPr>
      </w:pPr>
      <w:r w:rsidRPr="00BD392D">
        <w:rPr>
          <w:rFonts w:ascii="Helvetica" w:hAnsi="Helvetica"/>
          <w:color w:val="000000" w:themeColor="text1"/>
        </w:rPr>
        <w:t>-Found in the spiral arrangement of plants &amp; fruits.</w:t>
      </w:r>
    </w:p>
    <w:p w:rsidR="00BD392D" w:rsidRPr="00BD392D" w:rsidRDefault="00BD392D" w:rsidP="00BD392D">
      <w:pPr>
        <w:pStyle w:val="ListParagraph"/>
        <w:spacing w:after="0"/>
        <w:ind w:left="1440"/>
        <w:rPr>
          <w:rFonts w:ascii="Helvetica" w:hAnsi="Helvetica"/>
          <w:color w:val="000000" w:themeColor="text1"/>
        </w:rPr>
      </w:pPr>
      <w:r w:rsidRPr="00BD392D">
        <w:rPr>
          <w:rFonts w:ascii="Helvetica" w:hAnsi="Helvetica"/>
          <w:color w:val="000000" w:themeColor="text1"/>
        </w:rPr>
        <w:t>-Found in the nautilus shell.</w:t>
      </w:r>
    </w:p>
    <w:p w:rsidR="00BD392D" w:rsidRPr="00BD392D" w:rsidRDefault="00BD392D" w:rsidP="00BD392D">
      <w:pPr>
        <w:pStyle w:val="ListParagraph"/>
        <w:spacing w:after="0"/>
        <w:ind w:left="1440"/>
        <w:rPr>
          <w:rFonts w:ascii="Helvetica" w:hAnsi="Helvetica"/>
          <w:color w:val="000000" w:themeColor="text1"/>
        </w:rPr>
      </w:pPr>
      <w:r w:rsidRPr="00BD392D">
        <w:rPr>
          <w:rFonts w:ascii="Helvetica" w:hAnsi="Helvetica"/>
          <w:color w:val="000000" w:themeColor="text1"/>
        </w:rPr>
        <w:t>-Spiral galaxies.</w:t>
      </w:r>
    </w:p>
    <w:p w:rsidR="00BD392D" w:rsidRPr="00BD392D" w:rsidRDefault="00BD392D" w:rsidP="00BD392D">
      <w:pPr>
        <w:spacing w:after="0"/>
        <w:rPr>
          <w:rFonts w:ascii="Helvetica" w:hAnsi="Helvetica"/>
          <w:color w:val="000000" w:themeColor="text1"/>
        </w:rPr>
      </w:pPr>
    </w:p>
    <w:p w:rsidR="00BD392D" w:rsidRPr="00BD392D" w:rsidRDefault="00BD392D" w:rsidP="00BD392D">
      <w:pPr>
        <w:pStyle w:val="ListParagraph"/>
        <w:numPr>
          <w:ilvl w:val="0"/>
          <w:numId w:val="2"/>
        </w:numPr>
        <w:spacing w:after="0"/>
        <w:rPr>
          <w:rFonts w:ascii="Helvetica" w:hAnsi="Helvetica" w:cs="Helvetica"/>
          <w:color w:val="2C3E50"/>
          <w:lang w:val="en"/>
        </w:rPr>
      </w:pPr>
      <w:r w:rsidRPr="00BD392D">
        <w:rPr>
          <w:rFonts w:ascii="Helvetica" w:hAnsi="Helvetica" w:cs="Helvetica"/>
          <w:b/>
          <w:color w:val="2C3E50"/>
          <w:lang w:val="en"/>
        </w:rPr>
        <w:t>Golden rectangle in Geometry: (See Picture)</w:t>
      </w:r>
    </w:p>
    <w:p w:rsidR="00BD392D" w:rsidRPr="00BD392D" w:rsidRDefault="00BD392D" w:rsidP="00BD392D">
      <w:pPr>
        <w:pStyle w:val="ListParagraph"/>
        <w:spacing w:after="0"/>
        <w:ind w:left="1440"/>
        <w:rPr>
          <w:rFonts w:ascii="Helvetica" w:hAnsi="Helvetica" w:cs="Helvetica"/>
          <w:color w:val="2C3E50"/>
          <w:lang w:val="en"/>
        </w:rPr>
      </w:pPr>
      <w:r w:rsidRPr="00BD392D">
        <w:rPr>
          <w:rFonts w:ascii="Helvetica" w:hAnsi="Helvetica" w:cs="Helvetica"/>
          <w:color w:val="2C3E50"/>
          <w:lang w:val="en"/>
        </w:rPr>
        <w:t xml:space="preserve">-Mathematically: when the smaller number of this pattern is divided into the larger number adjacent to it, the </w:t>
      </w:r>
      <w:r w:rsidRPr="00BD392D">
        <w:rPr>
          <w:rFonts w:ascii="Helvetica" w:hAnsi="Helvetica" w:cs="Helvetica"/>
          <w:b/>
          <w:color w:val="2C3E50"/>
          <w:lang w:val="en"/>
        </w:rPr>
        <w:t xml:space="preserve">ratio </w:t>
      </w:r>
      <w:r w:rsidRPr="00BD392D">
        <w:rPr>
          <w:rFonts w:ascii="Helvetica" w:hAnsi="Helvetica" w:cs="Helvetica"/>
          <w:color w:val="2C3E50"/>
          <w:lang w:val="en"/>
        </w:rPr>
        <w:t>will be approximately 1.618</w:t>
      </w:r>
    </w:p>
    <w:p w:rsidR="00BD392D" w:rsidRPr="00BD392D" w:rsidRDefault="00BD392D" w:rsidP="00BD392D">
      <w:pPr>
        <w:pStyle w:val="ListParagraph"/>
        <w:spacing w:after="0"/>
        <w:ind w:left="1440"/>
        <w:rPr>
          <w:rFonts w:ascii="Helvetica" w:hAnsi="Helvetica" w:cs="Helvetica"/>
          <w:color w:val="2C3E50"/>
          <w:lang w:val="en"/>
        </w:rPr>
      </w:pPr>
      <w:r w:rsidRPr="00BD392D">
        <w:rPr>
          <w:rFonts w:ascii="Helvetica" w:hAnsi="Helvetica" w:cs="Helvetica"/>
          <w:color w:val="2C3E50"/>
          <w:lang w:val="en"/>
        </w:rPr>
        <w:t xml:space="preserve">-The Greek sculptor </w:t>
      </w:r>
      <w:proofErr w:type="spellStart"/>
      <w:r w:rsidRPr="00BD392D">
        <w:rPr>
          <w:rFonts w:ascii="Helvetica" w:hAnsi="Helvetica" w:cs="Helvetica"/>
          <w:color w:val="2C3E50"/>
          <w:lang w:val="en"/>
        </w:rPr>
        <w:t>Phideas</w:t>
      </w:r>
      <w:proofErr w:type="spellEnd"/>
      <w:r w:rsidRPr="00BD392D">
        <w:rPr>
          <w:rFonts w:ascii="Helvetica" w:hAnsi="Helvetica" w:cs="Helvetica"/>
          <w:color w:val="2C3E50"/>
          <w:lang w:val="en"/>
        </w:rPr>
        <w:t xml:space="preserve"> (450BC), and others in ancient Greece and Egypt </w:t>
      </w:r>
      <w:r w:rsidRPr="00BD392D">
        <w:rPr>
          <w:rFonts w:ascii="Helvetica" w:hAnsi="Helvetica" w:cs="Helvetica"/>
          <w:b/>
          <w:color w:val="2C3E50"/>
          <w:lang w:val="en"/>
        </w:rPr>
        <w:t>often use this ratio</w:t>
      </w:r>
      <w:r w:rsidRPr="00BD392D">
        <w:rPr>
          <w:rFonts w:ascii="Helvetica" w:hAnsi="Helvetica" w:cs="Helvetica"/>
          <w:color w:val="2C3E50"/>
          <w:lang w:val="en"/>
        </w:rPr>
        <w:t xml:space="preserve"> in designing many of their works of art. </w:t>
      </w:r>
    </w:p>
    <w:p w:rsidR="00BD392D" w:rsidRPr="00BD392D" w:rsidRDefault="00BD392D" w:rsidP="00BD392D">
      <w:pPr>
        <w:spacing w:after="0"/>
        <w:ind w:left="1440"/>
        <w:rPr>
          <w:rFonts w:ascii="Helvetica" w:hAnsi="Helvetica" w:cs="Helvetica"/>
          <w:color w:val="2C3E50"/>
          <w:lang w:val="en"/>
        </w:rPr>
      </w:pPr>
      <w:r w:rsidRPr="00BD392D">
        <w:rPr>
          <w:rFonts w:ascii="Helvetica" w:hAnsi="Helvetica" w:cs="Helvetica"/>
          <w:color w:val="2C3E50"/>
          <w:lang w:val="en"/>
        </w:rPr>
        <w:t xml:space="preserve">-Why? Because this ratio has been found to be remarkably pleasing to the human eye, it produces what is called a ‘Golden Rectangle’. </w:t>
      </w:r>
    </w:p>
    <w:p w:rsidR="00BD392D" w:rsidRPr="00BD392D" w:rsidRDefault="00BD392D" w:rsidP="00BD392D">
      <w:pPr>
        <w:spacing w:after="0"/>
        <w:ind w:left="720" w:firstLine="720"/>
        <w:rPr>
          <w:rFonts w:ascii="Helvetica" w:hAnsi="Helvetica" w:cs="Helvetica"/>
          <w:color w:val="000000" w:themeColor="text1"/>
        </w:rPr>
      </w:pPr>
      <w:r w:rsidRPr="00BD392D">
        <w:rPr>
          <w:rFonts w:ascii="Helvetica" w:hAnsi="Helvetica" w:cs="Helvetica"/>
          <w:color w:val="2C3E50"/>
          <w:lang w:val="en"/>
        </w:rPr>
        <w:t>-If the short side of the rectangle is 1, the long side will be 1.618.</w:t>
      </w:r>
    </w:p>
    <w:p w:rsidR="00BD392D" w:rsidRPr="00BD392D" w:rsidRDefault="00BD392D" w:rsidP="00BD392D">
      <w:pPr>
        <w:spacing w:after="0"/>
        <w:rPr>
          <w:rFonts w:ascii="Helvetica" w:hAnsi="Helvetica" w:cs="Helvetica"/>
          <w:b/>
          <w:color w:val="000000" w:themeColor="text1"/>
        </w:rPr>
      </w:pPr>
    </w:p>
    <w:p w:rsidR="00BD392D" w:rsidRPr="00BD392D" w:rsidRDefault="00BD392D" w:rsidP="00BD392D">
      <w:pPr>
        <w:pStyle w:val="ListParagraph"/>
        <w:numPr>
          <w:ilvl w:val="0"/>
          <w:numId w:val="2"/>
        </w:numPr>
        <w:spacing w:after="0"/>
        <w:rPr>
          <w:rFonts w:ascii="Helvetica" w:hAnsi="Helvetica" w:cs="Helvetica"/>
          <w:color w:val="000000" w:themeColor="text1"/>
        </w:rPr>
      </w:pPr>
      <w:r w:rsidRPr="00BD392D">
        <w:rPr>
          <w:rFonts w:ascii="Helvetica" w:hAnsi="Helvetica" w:cs="Helvetica"/>
          <w:color w:val="000000" w:themeColor="text1"/>
        </w:rPr>
        <w:t xml:space="preserve">It is believed that Leonardo </w:t>
      </w:r>
      <w:proofErr w:type="gramStart"/>
      <w:r w:rsidRPr="00BD392D">
        <w:rPr>
          <w:rFonts w:ascii="Helvetica" w:hAnsi="Helvetica" w:cs="Helvetica"/>
          <w:color w:val="000000" w:themeColor="text1"/>
        </w:rPr>
        <w:t>Da</w:t>
      </w:r>
      <w:proofErr w:type="gramEnd"/>
      <w:r w:rsidRPr="00BD392D">
        <w:rPr>
          <w:rFonts w:ascii="Helvetica" w:hAnsi="Helvetica" w:cs="Helvetica"/>
          <w:color w:val="000000" w:themeColor="text1"/>
        </w:rPr>
        <w:t xml:space="preserve"> Vinci, as a mathematician tried to incorporate of mathematics into art. </w:t>
      </w:r>
    </w:p>
    <w:p w:rsidR="00BD392D" w:rsidRPr="00BD392D" w:rsidRDefault="00BD392D" w:rsidP="00BD392D">
      <w:pPr>
        <w:pStyle w:val="ListParagraph"/>
        <w:spacing w:after="0"/>
        <w:ind w:left="1440"/>
        <w:rPr>
          <w:rFonts w:ascii="Helvetica" w:hAnsi="Helvetica" w:cs="Helvetica"/>
          <w:color w:val="000000" w:themeColor="text1"/>
        </w:rPr>
      </w:pPr>
      <w:r w:rsidRPr="00BD392D">
        <w:rPr>
          <w:rFonts w:ascii="Helvetica" w:hAnsi="Helvetica" w:cs="Helvetica"/>
          <w:color w:val="000000" w:themeColor="text1"/>
        </w:rPr>
        <w:t>The Mona Lisa seems to show the appealing to the eye golden rectangle.</w:t>
      </w:r>
    </w:p>
    <w:p w:rsidR="00BD392D" w:rsidRPr="00BD392D" w:rsidRDefault="00BD392D" w:rsidP="00BD392D">
      <w:pPr>
        <w:spacing w:after="0" w:line="259" w:lineRule="auto"/>
        <w:rPr>
          <w:rFonts w:ascii="Helvetica" w:hAnsi="Helvetica" w:cs="Helvetica"/>
          <w:color w:val="000000" w:themeColor="text1"/>
        </w:rPr>
      </w:pPr>
    </w:p>
    <w:p w:rsidR="00BD392D" w:rsidRPr="00BD392D" w:rsidRDefault="00BD392D" w:rsidP="00BD392D">
      <w:pPr>
        <w:pStyle w:val="ListParagraph"/>
        <w:numPr>
          <w:ilvl w:val="0"/>
          <w:numId w:val="2"/>
        </w:numPr>
        <w:spacing w:after="0" w:line="259" w:lineRule="auto"/>
        <w:rPr>
          <w:rFonts w:ascii="Helvetica" w:hAnsi="Helvetica" w:cs="Helvetica"/>
          <w:color w:val="000000" w:themeColor="text1"/>
        </w:rPr>
      </w:pPr>
      <w:r w:rsidRPr="00BD392D">
        <w:rPr>
          <w:rFonts w:ascii="Helvetica" w:hAnsi="Helvetica" w:cs="Helvetica"/>
          <w:color w:val="000000" w:themeColor="text1"/>
        </w:rPr>
        <w:t>What’s the big deal about all this?</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lastRenderedPageBreak/>
        <w:t>-Chance Vs Design (Designer / God).</w:t>
      </w: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pBdr>
          <w:bottom w:val="single" w:sz="4" w:space="1" w:color="auto"/>
        </w:pBdr>
        <w:spacing w:after="0" w:line="259" w:lineRule="auto"/>
        <w:jc w:val="center"/>
        <w:rPr>
          <w:rFonts w:ascii="Helvetica" w:hAnsi="Helvetica" w:cs="Helvetica"/>
          <w:b/>
          <w:color w:val="000000" w:themeColor="text1"/>
        </w:rPr>
      </w:pPr>
      <w:r w:rsidRPr="00BD392D">
        <w:rPr>
          <w:rFonts w:ascii="Helvetica" w:hAnsi="Helvetica" w:cs="Helvetica"/>
          <w:b/>
          <w:color w:val="000000" w:themeColor="text1"/>
        </w:rPr>
        <w:t>Science, Evolution and the Second Law of Thermodynamics</w:t>
      </w: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pStyle w:val="ListParagraph"/>
        <w:numPr>
          <w:ilvl w:val="0"/>
          <w:numId w:val="2"/>
        </w:numPr>
        <w:spacing w:after="0" w:line="259" w:lineRule="auto"/>
        <w:rPr>
          <w:rFonts w:ascii="Helvetica" w:hAnsi="Helvetica" w:cs="Helvetica"/>
          <w:b/>
          <w:color w:val="000000" w:themeColor="text1"/>
        </w:rPr>
      </w:pPr>
      <w:r w:rsidRPr="00BD392D">
        <w:rPr>
          <w:rFonts w:ascii="Helvetica" w:hAnsi="Helvetica" w:cs="Helvetica"/>
          <w:color w:val="000000" w:themeColor="text1"/>
        </w:rPr>
        <w:t xml:space="preserve">If science asserts that the universe had a beginning and has evolved from nothing to it complexity </w:t>
      </w:r>
      <w:proofErr w:type="gramStart"/>
      <w:r w:rsidRPr="00BD392D">
        <w:rPr>
          <w:rFonts w:ascii="Helvetica" w:hAnsi="Helvetica" w:cs="Helvetica"/>
          <w:color w:val="000000" w:themeColor="text1"/>
        </w:rPr>
        <w:t>today</w:t>
      </w:r>
      <w:proofErr w:type="gramEnd"/>
      <w:r w:rsidRPr="00BD392D">
        <w:rPr>
          <w:rFonts w:ascii="Helvetica" w:hAnsi="Helvetica" w:cs="Helvetica"/>
          <w:color w:val="000000" w:themeColor="text1"/>
        </w:rPr>
        <w:t xml:space="preserve"> then it goes against itself in this way:</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 xml:space="preserve">-The </w:t>
      </w:r>
      <w:r w:rsidRPr="00BD392D">
        <w:rPr>
          <w:rFonts w:ascii="Helvetica" w:hAnsi="Helvetica" w:cs="Helvetica"/>
          <w:b/>
          <w:color w:val="000000" w:themeColor="text1"/>
        </w:rPr>
        <w:t>2</w:t>
      </w:r>
      <w:r w:rsidRPr="00BD392D">
        <w:rPr>
          <w:rFonts w:ascii="Helvetica" w:hAnsi="Helvetica" w:cs="Helvetica"/>
          <w:b/>
          <w:color w:val="000000" w:themeColor="text1"/>
          <w:vertAlign w:val="superscript"/>
        </w:rPr>
        <w:t>nd</w:t>
      </w:r>
      <w:r w:rsidRPr="00BD392D">
        <w:rPr>
          <w:rFonts w:ascii="Helvetica" w:hAnsi="Helvetica" w:cs="Helvetica"/>
          <w:b/>
          <w:color w:val="000000" w:themeColor="text1"/>
        </w:rPr>
        <w:t xml:space="preserve"> law of thermodynamics</w:t>
      </w:r>
      <w:r w:rsidRPr="00BD392D">
        <w:rPr>
          <w:rFonts w:ascii="Helvetica" w:hAnsi="Helvetica" w:cs="Helvetica"/>
          <w:color w:val="000000" w:themeColor="text1"/>
        </w:rPr>
        <w:t xml:space="preserve"> involves the study of matter &amp; energy and shows effectively that the universe is running out of a </w:t>
      </w:r>
      <w:r w:rsidRPr="00BD392D">
        <w:rPr>
          <w:rFonts w:ascii="Helvetica" w:hAnsi="Helvetica" w:cs="Helvetica"/>
          <w:b/>
          <w:color w:val="000000" w:themeColor="text1"/>
        </w:rPr>
        <w:t>limited amount</w:t>
      </w:r>
      <w:r w:rsidRPr="00BD392D">
        <w:rPr>
          <w:rFonts w:ascii="Helvetica" w:hAnsi="Helvetica" w:cs="Helvetica"/>
          <w:color w:val="000000" w:themeColor="text1"/>
        </w:rPr>
        <w:t xml:space="preserve"> of energy. (Like a wound-up clock running down). </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 xml:space="preserve">-The </w:t>
      </w:r>
      <w:r w:rsidRPr="00BD392D">
        <w:rPr>
          <w:rFonts w:ascii="Helvetica" w:hAnsi="Helvetica" w:cs="Helvetica"/>
          <w:b/>
          <w:color w:val="000000" w:themeColor="text1"/>
        </w:rPr>
        <w:t>1</w:t>
      </w:r>
      <w:r w:rsidRPr="00BD392D">
        <w:rPr>
          <w:rFonts w:ascii="Helvetica" w:hAnsi="Helvetica" w:cs="Helvetica"/>
          <w:b/>
          <w:color w:val="000000" w:themeColor="text1"/>
          <w:vertAlign w:val="superscript"/>
        </w:rPr>
        <w:t>st</w:t>
      </w:r>
      <w:r w:rsidRPr="00BD392D">
        <w:rPr>
          <w:rFonts w:ascii="Helvetica" w:hAnsi="Helvetica" w:cs="Helvetica"/>
          <w:b/>
          <w:color w:val="000000" w:themeColor="text1"/>
        </w:rPr>
        <w:t xml:space="preserve"> law of thermodynamics </w:t>
      </w:r>
      <w:r w:rsidRPr="00BD392D">
        <w:rPr>
          <w:rFonts w:ascii="Helvetica" w:hAnsi="Helvetica" w:cs="Helvetica"/>
          <w:color w:val="000000" w:themeColor="text1"/>
        </w:rPr>
        <w:t>states that there is a constant amount of energy in the universe. That is: material energy is limited, not unending.</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 xml:space="preserve">-Put another way, </w:t>
      </w:r>
      <w:r w:rsidRPr="00BD392D">
        <w:rPr>
          <w:rFonts w:ascii="Helvetica" w:hAnsi="Helvetica" w:cs="Helvetica"/>
          <w:b/>
          <w:color w:val="000000" w:themeColor="text1"/>
        </w:rPr>
        <w:t>the 2</w:t>
      </w:r>
      <w:r w:rsidRPr="00BD392D">
        <w:rPr>
          <w:rFonts w:ascii="Helvetica" w:hAnsi="Helvetica" w:cs="Helvetica"/>
          <w:b/>
          <w:color w:val="000000" w:themeColor="text1"/>
          <w:vertAlign w:val="superscript"/>
        </w:rPr>
        <w:t>nd</w:t>
      </w:r>
      <w:r w:rsidRPr="00BD392D">
        <w:rPr>
          <w:rFonts w:ascii="Helvetica" w:hAnsi="Helvetica" w:cs="Helvetica"/>
          <w:b/>
          <w:color w:val="000000" w:themeColor="text1"/>
        </w:rPr>
        <w:t xml:space="preserve"> law of thermodynamics</w:t>
      </w:r>
      <w:r w:rsidRPr="00BD392D">
        <w:rPr>
          <w:rFonts w:ascii="Helvetica" w:hAnsi="Helvetica" w:cs="Helvetica"/>
          <w:color w:val="000000" w:themeColor="text1"/>
        </w:rPr>
        <w:t xml:space="preserve"> is also known as the </w:t>
      </w:r>
      <w:r w:rsidRPr="00BD392D">
        <w:rPr>
          <w:rFonts w:ascii="Helvetica" w:hAnsi="Helvetica" w:cs="Helvetica"/>
          <w:b/>
          <w:color w:val="000000" w:themeColor="text1"/>
        </w:rPr>
        <w:t>‘law of entropy’</w:t>
      </w:r>
      <w:r w:rsidRPr="00BD392D">
        <w:rPr>
          <w:rFonts w:ascii="Helvetica" w:hAnsi="Helvetica" w:cs="Helvetica"/>
          <w:color w:val="000000" w:themeColor="text1"/>
        </w:rPr>
        <w:t xml:space="preserve"> showing that in nature things tend towards an </w:t>
      </w:r>
      <w:r w:rsidRPr="00BD392D">
        <w:rPr>
          <w:rFonts w:ascii="Helvetica" w:hAnsi="Helvetica" w:cs="Helvetica"/>
          <w:b/>
          <w:color w:val="000000" w:themeColor="text1"/>
        </w:rPr>
        <w:t>increasing state of</w:t>
      </w:r>
      <w:r w:rsidRPr="00BD392D">
        <w:rPr>
          <w:rFonts w:ascii="Helvetica" w:hAnsi="Helvetica" w:cs="Helvetica"/>
          <w:color w:val="000000" w:themeColor="text1"/>
        </w:rPr>
        <w:t xml:space="preserve"> </w:t>
      </w:r>
      <w:r w:rsidRPr="00BD392D">
        <w:rPr>
          <w:rFonts w:ascii="Helvetica" w:hAnsi="Helvetica" w:cs="Helvetica"/>
          <w:b/>
          <w:color w:val="000000" w:themeColor="text1"/>
        </w:rPr>
        <w:t>disorder</w:t>
      </w:r>
      <w:r w:rsidRPr="00BD392D">
        <w:rPr>
          <w:rFonts w:ascii="Helvetica" w:hAnsi="Helvetica" w:cs="Helvetica"/>
          <w:color w:val="000000" w:themeColor="text1"/>
        </w:rPr>
        <w:t>. (Like thrown out food breaks down not up!)</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-As we get older, things begin to sag: we have ‘dresser disease’: our chest falls into our drawers! – that’s why we need a lift!! (Ha ha)</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-Raw evolutionary theory requires increasing order out of disorder simply by chance: it thus flies in the face of the law of entropy.</w:t>
      </w:r>
    </w:p>
    <w:p w:rsidR="00BD392D" w:rsidRPr="00BD392D" w:rsidRDefault="00BD392D" w:rsidP="00BD392D">
      <w:pPr>
        <w:spacing w:after="0" w:line="259" w:lineRule="auto"/>
        <w:rPr>
          <w:rFonts w:ascii="Helvetica" w:hAnsi="Helvetica" w:cs="Helvetica"/>
          <w:color w:val="000000" w:themeColor="text1"/>
        </w:rPr>
      </w:pPr>
    </w:p>
    <w:p w:rsidR="00BD392D" w:rsidRPr="00BD392D" w:rsidRDefault="00BD392D" w:rsidP="00BD392D">
      <w:pPr>
        <w:pStyle w:val="ListParagraph"/>
        <w:numPr>
          <w:ilvl w:val="0"/>
          <w:numId w:val="2"/>
        </w:numPr>
        <w:spacing w:after="0" w:line="259" w:lineRule="auto"/>
        <w:rPr>
          <w:rFonts w:ascii="Helvetica" w:hAnsi="Helvetica" w:cs="Helvetica"/>
          <w:color w:val="000000" w:themeColor="text1"/>
        </w:rPr>
      </w:pPr>
      <w:r w:rsidRPr="00BD392D">
        <w:rPr>
          <w:rFonts w:ascii="Helvetica" w:hAnsi="Helvetica" w:cs="Helvetica"/>
          <w:color w:val="000000" w:themeColor="text1"/>
        </w:rPr>
        <w:t>Theologically, sin introduced decay and death: spiritually with physical consequences. (Genesis 1-3)</w:t>
      </w:r>
    </w:p>
    <w:p w:rsidR="00BD392D" w:rsidRPr="00BD392D" w:rsidRDefault="00BD392D" w:rsidP="00BD392D">
      <w:pPr>
        <w:pStyle w:val="ListParagraph"/>
        <w:spacing w:after="0" w:line="259" w:lineRule="auto"/>
        <w:ind w:left="1440"/>
        <w:rPr>
          <w:rFonts w:ascii="Helvetica" w:hAnsi="Helvetica" w:cs="Helvetica"/>
          <w:color w:val="000000" w:themeColor="text1"/>
        </w:rPr>
      </w:pPr>
      <w:r w:rsidRPr="00BD392D">
        <w:rPr>
          <w:rFonts w:ascii="Helvetica" w:hAnsi="Helvetica" w:cs="Helvetica"/>
          <w:color w:val="000000" w:themeColor="text1"/>
        </w:rPr>
        <w:t>-That’s why we need an injection of life from outside: from the Lord and …</w:t>
      </w:r>
    </w:p>
    <w:p w:rsidR="00BD392D" w:rsidRPr="00BD392D" w:rsidRDefault="00BD392D" w:rsidP="00BD392D">
      <w:pPr>
        <w:pStyle w:val="ListParagraph"/>
        <w:spacing w:after="0" w:line="259" w:lineRule="auto"/>
        <w:ind w:left="1440"/>
        <w:rPr>
          <w:rFonts w:ascii="Helvetica" w:hAnsi="Helvetica" w:cs="Helvetica"/>
          <w:color w:val="000000" w:themeColor="text1"/>
        </w:rPr>
      </w:pPr>
    </w:p>
    <w:p w:rsidR="00BD392D" w:rsidRPr="00BD392D" w:rsidRDefault="00BD392D" w:rsidP="00BD392D">
      <w:pPr>
        <w:pStyle w:val="ListParagraph"/>
        <w:numPr>
          <w:ilvl w:val="0"/>
          <w:numId w:val="2"/>
        </w:numPr>
        <w:spacing w:after="0" w:line="259" w:lineRule="auto"/>
        <w:rPr>
          <w:rFonts w:ascii="Helvetica" w:hAnsi="Helvetica" w:cs="Helvetica"/>
          <w:color w:val="000000" w:themeColor="text1"/>
        </w:rPr>
      </w:pPr>
      <w:r w:rsidRPr="00BD392D">
        <w:rPr>
          <w:rFonts w:ascii="Helvetica" w:hAnsi="Helvetica" w:cs="Helvetica"/>
          <w:color w:val="000000" w:themeColor="text1"/>
        </w:rPr>
        <w:t xml:space="preserve">That’s why we need a </w:t>
      </w:r>
      <w:r w:rsidRPr="00BD392D">
        <w:rPr>
          <w:rFonts w:ascii="Helvetica" w:hAnsi="Helvetica" w:cs="Helvetica"/>
          <w:b/>
          <w:color w:val="000000" w:themeColor="text1"/>
        </w:rPr>
        <w:t>new heaven and new earth</w:t>
      </w:r>
      <w:r w:rsidRPr="00BD392D">
        <w:rPr>
          <w:rFonts w:ascii="Helvetica" w:hAnsi="Helvetica" w:cs="Helvetica"/>
          <w:color w:val="000000" w:themeColor="text1"/>
        </w:rPr>
        <w:t xml:space="preserve"> that God will create, reenergizing it where no sin is present to corrupt and start it running down again.</w:t>
      </w:r>
    </w:p>
    <w:p w:rsidR="00BD392D" w:rsidRPr="00BD392D" w:rsidRDefault="00BD392D" w:rsidP="00BD392D">
      <w:pPr>
        <w:spacing w:after="0" w:line="259" w:lineRule="auto"/>
        <w:rPr>
          <w:rFonts w:ascii="Helvetica" w:hAnsi="Helvetica" w:cs="Helvetica"/>
          <w:color w:val="000000" w:themeColor="text1"/>
        </w:rPr>
      </w:pPr>
    </w:p>
    <w:p w:rsidR="00BD392D" w:rsidRPr="00BD392D" w:rsidRDefault="00BD392D" w:rsidP="00BD392D">
      <w:pPr>
        <w:spacing w:after="0" w:line="259" w:lineRule="auto"/>
        <w:ind w:left="360"/>
        <w:rPr>
          <w:rFonts w:ascii="Helvetica" w:hAnsi="Helvetica" w:cs="Helvetica"/>
          <w:color w:val="000000" w:themeColor="text1"/>
        </w:rPr>
      </w:pPr>
      <w:r w:rsidRPr="00BD392D">
        <w:rPr>
          <w:rFonts w:ascii="Helvetica" w:hAnsi="Helvetica" w:cs="Helvetica"/>
          <w:b/>
          <w:color w:val="000000" w:themeColor="text1"/>
        </w:rPr>
        <w:t xml:space="preserve">Isaiah 65:17-18 </w:t>
      </w:r>
      <w:r w:rsidRPr="00BD392D">
        <w:rPr>
          <w:rFonts w:ascii="Helvetica" w:hAnsi="Helvetica" w:cs="Helvetica"/>
          <w:color w:val="000000" w:themeColor="text1"/>
        </w:rPr>
        <w:t>– Prophecy (Old Testament)</w:t>
      </w:r>
    </w:p>
    <w:p w:rsidR="00BD392D" w:rsidRPr="00BD392D" w:rsidRDefault="00BD392D" w:rsidP="00BD392D">
      <w:pPr>
        <w:spacing w:after="0" w:line="259" w:lineRule="auto"/>
        <w:ind w:left="360"/>
        <w:rPr>
          <w:rFonts w:ascii="Helvetica" w:hAnsi="Helvetica" w:cs="Helvetica"/>
          <w:i/>
          <w:color w:val="000000" w:themeColor="text1"/>
        </w:rPr>
      </w:pPr>
      <w:hyperlink r:id="rId5" w:tooltip="2009. hinneh (hin-nay') -- lo! behold!" w:history="1">
        <w:r w:rsidRPr="00BD392D">
          <w:rPr>
            <w:rStyle w:val="Hyperlink"/>
            <w:rFonts w:ascii="Helvetica" w:hAnsi="Helvetica" w:cs="Helvetica"/>
            <w:i/>
            <w:color w:val="000000" w:themeColor="text1"/>
            <w:shd w:val="clear" w:color="auto" w:fill="FFF4EC"/>
          </w:rPr>
          <w:t>"For behold,</w:t>
        </w:r>
      </w:hyperlink>
      <w:r w:rsidRPr="00BD392D">
        <w:rPr>
          <w:rStyle w:val="apple-converted-space"/>
          <w:rFonts w:ascii="Helvetica" w:hAnsi="Helvetica" w:cs="Helvetica"/>
          <w:i/>
          <w:color w:val="000000" w:themeColor="text1"/>
          <w:shd w:val="clear" w:color="auto" w:fill="FFF4EC"/>
        </w:rPr>
        <w:t> </w:t>
      </w:r>
      <w:hyperlink r:id="rId6" w:tooltip="1254a" w:history="1">
        <w:r w:rsidRPr="00BD392D">
          <w:rPr>
            <w:rStyle w:val="Hyperlink"/>
            <w:rFonts w:ascii="Helvetica" w:hAnsi="Helvetica" w:cs="Helvetica"/>
            <w:i/>
            <w:color w:val="000000" w:themeColor="text1"/>
            <w:shd w:val="clear" w:color="auto" w:fill="FFF4EC"/>
          </w:rPr>
          <w:t>I create</w:t>
        </w:r>
      </w:hyperlink>
      <w:r w:rsidRPr="00BD392D">
        <w:rPr>
          <w:rStyle w:val="apple-converted-space"/>
          <w:rFonts w:ascii="Helvetica" w:hAnsi="Helvetica" w:cs="Helvetica"/>
          <w:i/>
          <w:color w:val="000000" w:themeColor="text1"/>
          <w:shd w:val="clear" w:color="auto" w:fill="FFF4EC"/>
        </w:rPr>
        <w:t> </w:t>
      </w:r>
      <w:hyperlink r:id="rId7" w:tooltip="2319. chadash (khaw-dawsh') -- new" w:history="1">
        <w:r w:rsidRPr="00BD392D">
          <w:rPr>
            <w:rStyle w:val="Hyperlink"/>
            <w:rFonts w:ascii="Helvetica" w:hAnsi="Helvetica" w:cs="Helvetica"/>
            <w:i/>
            <w:color w:val="000000" w:themeColor="text1"/>
            <w:shd w:val="clear" w:color="auto" w:fill="FFF4EC"/>
          </w:rPr>
          <w:t>new</w:t>
        </w:r>
      </w:hyperlink>
      <w:r w:rsidRPr="00BD392D">
        <w:rPr>
          <w:rStyle w:val="highl"/>
          <w:rFonts w:ascii="Helvetica" w:hAnsi="Helvetica" w:cs="Helvetica"/>
          <w:i/>
          <w:color w:val="000000" w:themeColor="text1"/>
          <w:shd w:val="clear" w:color="auto" w:fill="FFF4EC"/>
        </w:rPr>
        <w:t xml:space="preserve"> </w:t>
      </w:r>
      <w:hyperlink r:id="rId8" w:tooltip="8064. shamayim (shaw-mah'-yim) -- heaven, sky" w:history="1">
        <w:r w:rsidRPr="00BD392D">
          <w:rPr>
            <w:rStyle w:val="Hyperlink"/>
            <w:rFonts w:ascii="Helvetica" w:hAnsi="Helvetica" w:cs="Helvetica"/>
            <w:i/>
            <w:color w:val="000000" w:themeColor="text1"/>
            <w:shd w:val="clear" w:color="auto" w:fill="FFF4EC"/>
          </w:rPr>
          <w:t>heavens</w:t>
        </w:r>
      </w:hyperlink>
      <w:r w:rsidRPr="00BD392D">
        <w:rPr>
          <w:rStyle w:val="apple-converted-space"/>
          <w:rFonts w:ascii="Helvetica" w:hAnsi="Helvetica" w:cs="Helvetica"/>
          <w:i/>
          <w:color w:val="000000" w:themeColor="text1"/>
          <w:shd w:val="clear" w:color="auto" w:fill="FFF4EC"/>
        </w:rPr>
        <w:t> </w:t>
      </w:r>
      <w:hyperlink r:id="rId9" w:tooltip="2319. chadash (khaw-dawsh') -- new" w:history="1">
        <w:r w:rsidRPr="00BD392D">
          <w:rPr>
            <w:rStyle w:val="Hyperlink"/>
            <w:rFonts w:ascii="Helvetica" w:hAnsi="Helvetica" w:cs="Helvetica"/>
            <w:i/>
            <w:color w:val="000000" w:themeColor="text1"/>
            <w:shd w:val="clear" w:color="auto" w:fill="FFF4EC"/>
          </w:rPr>
          <w:t>and a new</w:t>
        </w:r>
      </w:hyperlink>
      <w:r w:rsidRPr="00BD392D">
        <w:rPr>
          <w:rStyle w:val="apple-converted-space"/>
          <w:rFonts w:ascii="Helvetica" w:hAnsi="Helvetica" w:cs="Helvetica"/>
          <w:i/>
          <w:color w:val="000000" w:themeColor="text1"/>
          <w:shd w:val="clear" w:color="auto" w:fill="FFF4EC"/>
        </w:rPr>
        <w:t> </w:t>
      </w:r>
      <w:hyperlink r:id="rId10" w:tooltip="776. 'erets (eh'-rets) -- earth, land" w:history="1">
        <w:r w:rsidRPr="00BD392D">
          <w:rPr>
            <w:rStyle w:val="Hyperlink"/>
            <w:rFonts w:ascii="Helvetica" w:hAnsi="Helvetica" w:cs="Helvetica"/>
            <w:i/>
            <w:color w:val="000000" w:themeColor="text1"/>
            <w:shd w:val="clear" w:color="auto" w:fill="FFF4EC"/>
          </w:rPr>
          <w:t>earth;</w:t>
        </w:r>
      </w:hyperlink>
      <w:r w:rsidRPr="00BD392D">
        <w:rPr>
          <w:rStyle w:val="apple-converted-space"/>
          <w:rFonts w:ascii="Helvetica" w:hAnsi="Helvetica" w:cs="Helvetica"/>
          <w:i/>
          <w:color w:val="000000" w:themeColor="text1"/>
          <w:shd w:val="clear" w:color="auto" w:fill="FFF4EC"/>
        </w:rPr>
        <w:t> </w:t>
      </w:r>
      <w:hyperlink r:id="rId11" w:tooltip="7223. ri'shown (ree-shone') -- former, first, chief" w:history="1">
        <w:r w:rsidRPr="00BD392D">
          <w:rPr>
            <w:rStyle w:val="Hyperlink"/>
            <w:rFonts w:ascii="Helvetica" w:hAnsi="Helvetica" w:cs="Helvetica"/>
            <w:i/>
            <w:color w:val="000000" w:themeColor="text1"/>
            <w:shd w:val="clear" w:color="auto" w:fill="FFF4EC"/>
          </w:rPr>
          <w:t>And the former</w:t>
        </w:r>
      </w:hyperlink>
      <w:r w:rsidRPr="00BD392D">
        <w:rPr>
          <w:rStyle w:val="apple-converted-space"/>
          <w:rFonts w:ascii="Helvetica" w:hAnsi="Helvetica" w:cs="Helvetica"/>
          <w:i/>
          <w:color w:val="000000" w:themeColor="text1"/>
          <w:shd w:val="clear" w:color="auto" w:fill="FFF4EC"/>
        </w:rPr>
        <w:t> </w:t>
      </w:r>
      <w:hyperlink r:id="rId12" w:tooltip="7223. ri'shown (ree-shone') -- former, first, chief" w:history="1">
        <w:r w:rsidRPr="00BD392D">
          <w:rPr>
            <w:rStyle w:val="Hyperlink"/>
            <w:rFonts w:ascii="Helvetica" w:hAnsi="Helvetica" w:cs="Helvetica"/>
            <w:i/>
            <w:color w:val="000000" w:themeColor="text1"/>
            <w:shd w:val="clear" w:color="auto" w:fill="FFF4EC"/>
          </w:rPr>
          <w:t>things</w:t>
        </w:r>
      </w:hyperlink>
      <w:r w:rsidRPr="00BD392D">
        <w:rPr>
          <w:rStyle w:val="apple-converted-space"/>
          <w:rFonts w:ascii="Helvetica" w:hAnsi="Helvetica" w:cs="Helvetica"/>
          <w:i/>
          <w:color w:val="000000" w:themeColor="text1"/>
          <w:shd w:val="clear" w:color="auto" w:fill="FFF4EC"/>
        </w:rPr>
        <w:t> </w:t>
      </w:r>
      <w:hyperlink r:id="rId13" w:tooltip="2142. zakar (zaw-kar') -- remember" w:history="1">
        <w:r w:rsidRPr="00BD392D">
          <w:rPr>
            <w:rStyle w:val="Hyperlink"/>
            <w:rFonts w:ascii="Helvetica" w:hAnsi="Helvetica" w:cs="Helvetica"/>
            <w:i/>
            <w:color w:val="000000" w:themeColor="text1"/>
            <w:shd w:val="clear" w:color="auto" w:fill="FFF4EC"/>
          </w:rPr>
          <w:t>will not be remembered</w:t>
        </w:r>
      </w:hyperlink>
      <w:r w:rsidRPr="00BD392D">
        <w:rPr>
          <w:rStyle w:val="apple-converted-space"/>
          <w:rFonts w:ascii="Helvetica" w:hAnsi="Helvetica" w:cs="Helvetica"/>
          <w:i/>
          <w:color w:val="000000" w:themeColor="text1"/>
          <w:shd w:val="clear" w:color="auto" w:fill="FFF4EC"/>
        </w:rPr>
        <w:t> </w:t>
      </w:r>
      <w:hyperlink r:id="rId14" w:tooltip="5927. alah (aw-law') -- to go up, ascend, climb" w:history="1">
        <w:r w:rsidRPr="00BD392D">
          <w:rPr>
            <w:rStyle w:val="Hyperlink"/>
            <w:rFonts w:ascii="Helvetica" w:hAnsi="Helvetica" w:cs="Helvetica"/>
            <w:i/>
            <w:color w:val="000000" w:themeColor="text1"/>
            <w:shd w:val="clear" w:color="auto" w:fill="FFF4EC"/>
          </w:rPr>
          <w:t>or come</w:t>
        </w:r>
      </w:hyperlink>
      <w:r w:rsidRPr="00BD392D">
        <w:rPr>
          <w:rStyle w:val="apple-converted-space"/>
          <w:rFonts w:ascii="Helvetica" w:hAnsi="Helvetica" w:cs="Helvetica"/>
          <w:i/>
          <w:color w:val="000000" w:themeColor="text1"/>
          <w:shd w:val="clear" w:color="auto" w:fill="FFF4EC"/>
        </w:rPr>
        <w:t> </w:t>
      </w:r>
      <w:hyperlink r:id="rId15" w:tooltip="3820. leb (labe) -- inner man, mind, will, heart" w:history="1">
        <w:r w:rsidRPr="00BD392D">
          <w:rPr>
            <w:rStyle w:val="Hyperlink"/>
            <w:rFonts w:ascii="Helvetica" w:hAnsi="Helvetica" w:cs="Helvetica"/>
            <w:i/>
            <w:color w:val="000000" w:themeColor="text1"/>
            <w:shd w:val="clear" w:color="auto" w:fill="FFF4EC"/>
          </w:rPr>
          <w:t>to mind.</w:t>
        </w:r>
      </w:hyperlink>
      <w:r w:rsidRPr="00BD392D">
        <w:rPr>
          <w:rStyle w:val="apple-converted-space"/>
          <w:rFonts w:ascii="Helvetica" w:hAnsi="Helvetica" w:cs="Helvetica"/>
          <w:i/>
          <w:color w:val="000000" w:themeColor="text1"/>
          <w:shd w:val="clear" w:color="auto" w:fill="FFF4EC"/>
        </w:rPr>
        <w:t> </w:t>
      </w:r>
      <w:r w:rsidRPr="00BD392D">
        <w:rPr>
          <w:rStyle w:val="reftext"/>
          <w:rFonts w:ascii="Helvetica" w:hAnsi="Helvetica" w:cs="Helvetica"/>
          <w:b/>
          <w:bCs/>
          <w:i/>
          <w:color w:val="000000" w:themeColor="text1"/>
          <w:shd w:val="clear" w:color="auto" w:fill="FDFEFF"/>
        </w:rPr>
        <w:t>18</w:t>
      </w:r>
      <w:r w:rsidRPr="00BD392D">
        <w:rPr>
          <w:rFonts w:ascii="Helvetica" w:hAnsi="Helvetica" w:cs="Helvetica"/>
          <w:i/>
          <w:color w:val="000000" w:themeColor="text1"/>
          <w:shd w:val="clear" w:color="auto" w:fill="FDFEFF"/>
        </w:rPr>
        <w:t xml:space="preserve">"But be </w:t>
      </w:r>
      <w:r w:rsidRPr="00BD392D">
        <w:rPr>
          <w:rFonts w:ascii="Helvetica" w:hAnsi="Helvetica" w:cs="Helvetica"/>
          <w:i/>
          <w:color w:val="001320"/>
          <w:shd w:val="clear" w:color="auto" w:fill="FDFEFF"/>
        </w:rPr>
        <w:t>glad and rejoice forever in what I create;</w:t>
      </w:r>
      <w:r w:rsidRPr="00BD392D">
        <w:rPr>
          <w:rStyle w:val="apple-converted-space"/>
          <w:rFonts w:ascii="Helvetica" w:hAnsi="Helvetica" w:cs="Helvetica"/>
          <w:i/>
          <w:color w:val="001320"/>
          <w:shd w:val="clear" w:color="auto" w:fill="FDFEFF"/>
        </w:rPr>
        <w:t> </w:t>
      </w:r>
    </w:p>
    <w:p w:rsidR="00BD392D" w:rsidRPr="00BD392D" w:rsidRDefault="00BD392D" w:rsidP="00BD392D">
      <w:pPr>
        <w:spacing w:after="0" w:line="259" w:lineRule="auto"/>
        <w:ind w:left="360"/>
        <w:rPr>
          <w:rFonts w:ascii="Helvetica" w:hAnsi="Helvetica" w:cs="Helvetica"/>
          <w:i/>
          <w:color w:val="000000" w:themeColor="text1"/>
        </w:rPr>
      </w:pPr>
    </w:p>
    <w:p w:rsidR="00BD392D" w:rsidRPr="00BD392D" w:rsidRDefault="00BD392D" w:rsidP="00BD392D">
      <w:pPr>
        <w:spacing w:after="0" w:line="259" w:lineRule="auto"/>
        <w:ind w:left="360"/>
        <w:rPr>
          <w:rFonts w:ascii="Helvetica" w:hAnsi="Helvetica" w:cs="Helvetica"/>
          <w:color w:val="000000" w:themeColor="text1"/>
        </w:rPr>
      </w:pPr>
      <w:r w:rsidRPr="00BD392D">
        <w:rPr>
          <w:rFonts w:ascii="Helvetica" w:hAnsi="Helvetica" w:cs="Helvetica"/>
          <w:b/>
          <w:color w:val="000000" w:themeColor="text1"/>
        </w:rPr>
        <w:t>Revelations 21:</w:t>
      </w:r>
      <w:r w:rsidRPr="00BD392D">
        <w:rPr>
          <w:rFonts w:ascii="Helvetica" w:hAnsi="Helvetica" w:cs="Helvetica"/>
          <w:color w:val="000000" w:themeColor="text1"/>
        </w:rPr>
        <w:t>1 – Prophecy (New Testament)</w:t>
      </w:r>
    </w:p>
    <w:p w:rsidR="00BD392D" w:rsidRPr="00BD392D" w:rsidRDefault="00BD392D" w:rsidP="00BD392D">
      <w:pPr>
        <w:spacing w:after="0" w:line="259" w:lineRule="auto"/>
        <w:ind w:left="360"/>
        <w:rPr>
          <w:rFonts w:ascii="Helvetica" w:hAnsi="Helvetica" w:cs="Helvetica"/>
          <w:i/>
          <w:color w:val="000000"/>
          <w:shd w:val="clear" w:color="auto" w:fill="FFFFFF"/>
        </w:rPr>
      </w:pPr>
      <w:r w:rsidRPr="00BD392D">
        <w:rPr>
          <w:rFonts w:ascii="Helvetica" w:hAnsi="Helvetica" w:cs="Helvetica"/>
          <w:i/>
          <w:color w:val="000000"/>
          <w:shd w:val="clear" w:color="auto" w:fill="FFFFFF"/>
        </w:rPr>
        <w:t>And I saw a new heaven and a new earth: for the first heaven and the first earth were passed away;</w:t>
      </w:r>
    </w:p>
    <w:p w:rsidR="00BD392D" w:rsidRPr="00BD392D" w:rsidRDefault="00BD392D" w:rsidP="00BD392D">
      <w:pPr>
        <w:spacing w:after="0" w:line="259" w:lineRule="auto"/>
        <w:ind w:left="360"/>
        <w:rPr>
          <w:rFonts w:ascii="Helvetica" w:hAnsi="Helvetica" w:cs="Helvetica"/>
          <w:i/>
          <w:color w:val="000000"/>
          <w:shd w:val="clear" w:color="auto" w:fill="FFFFFF"/>
        </w:rPr>
      </w:pPr>
    </w:p>
    <w:p w:rsidR="00BD392D" w:rsidRPr="00BD392D" w:rsidRDefault="00BD392D" w:rsidP="00BD392D">
      <w:pPr>
        <w:spacing w:after="0" w:line="259" w:lineRule="auto"/>
        <w:ind w:left="360"/>
        <w:jc w:val="center"/>
        <w:rPr>
          <w:rFonts w:ascii="Helvetica" w:hAnsi="Helvetica" w:cs="Helvetica"/>
          <w:b/>
          <w:i/>
          <w:color w:val="000000" w:themeColor="text1"/>
        </w:rPr>
      </w:pPr>
      <w:r w:rsidRPr="00BD392D">
        <w:rPr>
          <w:rFonts w:ascii="Helvetica" w:hAnsi="Helvetica" w:cs="Helvetica"/>
          <w:b/>
          <w:i/>
          <w:color w:val="000000"/>
          <w:shd w:val="clear" w:color="auto" w:fill="FFFFFF"/>
        </w:rPr>
        <w:t>A FRESH &amp; LASTING INJECTION OF NEW LIFE</w:t>
      </w: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pBdr>
          <w:bottom w:val="single" w:sz="4" w:space="1" w:color="auto"/>
        </w:pBdr>
        <w:spacing w:after="0" w:line="259" w:lineRule="auto"/>
        <w:jc w:val="center"/>
        <w:rPr>
          <w:rFonts w:ascii="Helvetica" w:hAnsi="Helvetica" w:cs="Helvetica"/>
          <w:b/>
          <w:i/>
        </w:rPr>
      </w:pPr>
      <w:r w:rsidRPr="00BD392D">
        <w:rPr>
          <w:rFonts w:ascii="Helvetica" w:hAnsi="Helvetica" w:cs="Helvetica"/>
          <w:b/>
          <w:i/>
        </w:rPr>
        <w:t xml:space="preserve"> ‘The Supernatural’</w:t>
      </w:r>
    </w:p>
    <w:p w:rsidR="00BD392D" w:rsidRPr="00BD392D" w:rsidRDefault="00BD392D" w:rsidP="00BD392D">
      <w:pPr>
        <w:pStyle w:val="BodyText"/>
        <w:jc w:val="center"/>
        <w:rPr>
          <w:rFonts w:ascii="Helvetica" w:hAnsi="Helvetica" w:cs="Helvetica"/>
          <w:szCs w:val="22"/>
        </w:rPr>
      </w:pPr>
      <w:r w:rsidRPr="00BD392D">
        <w:rPr>
          <w:rFonts w:ascii="Helvetica" w:hAnsi="Helvetica" w:cs="Helvetica"/>
          <w:szCs w:val="22"/>
        </w:rPr>
        <w:t>That which is above or beyond the laws of nature as scientifically understood</w:t>
      </w:r>
    </w:p>
    <w:p w:rsidR="00BD392D" w:rsidRPr="00BD392D" w:rsidRDefault="00BD392D" w:rsidP="00BD392D">
      <w:pPr>
        <w:pStyle w:val="BodyText"/>
        <w:rPr>
          <w:rFonts w:ascii="Helvetica" w:hAnsi="Helvetica" w:cs="Helvetica"/>
          <w:b/>
          <w:i w:val="0"/>
          <w:szCs w:val="22"/>
        </w:rPr>
      </w:pPr>
    </w:p>
    <w:p w:rsidR="00BD392D" w:rsidRPr="00BD392D" w:rsidRDefault="00BD392D" w:rsidP="00BD392D">
      <w:pPr>
        <w:pStyle w:val="BodyText"/>
        <w:numPr>
          <w:ilvl w:val="0"/>
          <w:numId w:val="1"/>
        </w:numPr>
        <w:rPr>
          <w:rFonts w:ascii="Helvetica" w:hAnsi="Helvetica" w:cs="Helvetica"/>
          <w:i w:val="0"/>
          <w:szCs w:val="22"/>
        </w:rPr>
      </w:pPr>
      <w:r w:rsidRPr="00BD392D">
        <w:rPr>
          <w:rFonts w:ascii="Helvetica" w:hAnsi="Helvetica" w:cs="Helvetica"/>
          <w:i w:val="0"/>
          <w:szCs w:val="22"/>
        </w:rPr>
        <w:t>Bible teaches that God is ‘outside of time, space &amp; matter… having created it:</w:t>
      </w:r>
    </w:p>
    <w:p w:rsidR="00BD392D" w:rsidRPr="00BD392D" w:rsidRDefault="00BD392D" w:rsidP="00BD392D">
      <w:pPr>
        <w:pStyle w:val="BodyText"/>
        <w:rPr>
          <w:rFonts w:ascii="Helvetica" w:hAnsi="Helvetica" w:cs="Helvetica"/>
          <w:i w:val="0"/>
          <w:szCs w:val="22"/>
        </w:rPr>
      </w:pPr>
    </w:p>
    <w:p w:rsidR="00BD392D" w:rsidRPr="00BD392D" w:rsidRDefault="00BD392D" w:rsidP="00BD392D">
      <w:pPr>
        <w:pStyle w:val="BodyText"/>
        <w:ind w:left="720"/>
        <w:rPr>
          <w:rFonts w:ascii="Helvetica" w:hAnsi="Helvetica" w:cs="Helvetica"/>
          <w:b/>
          <w:i w:val="0"/>
          <w:szCs w:val="22"/>
        </w:rPr>
      </w:pPr>
      <w:r w:rsidRPr="00BD392D">
        <w:rPr>
          <w:rFonts w:ascii="Helvetica" w:hAnsi="Helvetica" w:cs="Helvetica"/>
          <w:b/>
          <w:i w:val="0"/>
          <w:szCs w:val="22"/>
        </w:rPr>
        <w:t>Genesis 1:1</w:t>
      </w:r>
    </w:p>
    <w:p w:rsidR="00BD392D" w:rsidRPr="00BD392D" w:rsidRDefault="00BD392D" w:rsidP="00BD392D">
      <w:pPr>
        <w:pStyle w:val="BodyText"/>
        <w:ind w:left="720"/>
        <w:rPr>
          <w:rFonts w:ascii="Helvetica" w:hAnsi="Helvetica" w:cs="Helvetica"/>
          <w:i w:val="0"/>
          <w:szCs w:val="22"/>
        </w:rPr>
      </w:pPr>
      <w:r w:rsidRPr="00BD392D">
        <w:rPr>
          <w:rFonts w:ascii="Helvetica" w:hAnsi="Helvetica" w:cs="Helvetica"/>
          <w:color w:val="000000"/>
          <w:szCs w:val="22"/>
          <w:shd w:val="clear" w:color="auto" w:fill="FFFFFF"/>
        </w:rPr>
        <w:t>In the beginning God created the heavens and the earth.</w:t>
      </w:r>
    </w:p>
    <w:p w:rsidR="00BD392D" w:rsidRPr="00BD392D" w:rsidRDefault="00BD392D" w:rsidP="00BD392D">
      <w:pPr>
        <w:pStyle w:val="BodyText"/>
        <w:rPr>
          <w:rFonts w:ascii="Helvetica" w:hAnsi="Helvetica" w:cs="Helvetica"/>
          <w:i w:val="0"/>
          <w:szCs w:val="22"/>
        </w:rPr>
      </w:pPr>
    </w:p>
    <w:p w:rsidR="00BD392D" w:rsidRPr="00BD392D" w:rsidRDefault="00BD392D" w:rsidP="00BD392D">
      <w:pPr>
        <w:pStyle w:val="BodyText"/>
        <w:numPr>
          <w:ilvl w:val="0"/>
          <w:numId w:val="1"/>
        </w:numPr>
        <w:rPr>
          <w:rFonts w:ascii="Helvetica" w:hAnsi="Helvetica" w:cs="Helvetica"/>
          <w:i w:val="0"/>
          <w:szCs w:val="22"/>
        </w:rPr>
      </w:pPr>
      <w:r w:rsidRPr="00BD392D">
        <w:rPr>
          <w:rFonts w:ascii="Helvetica" w:hAnsi="Helvetica" w:cs="Helvetica"/>
          <w:i w:val="0"/>
          <w:szCs w:val="22"/>
        </w:rPr>
        <w:t>The modern western rationalistic, secular and science based society often discounts the supernatural realm.</w:t>
      </w:r>
    </w:p>
    <w:p w:rsidR="00BD392D" w:rsidRPr="00BD392D" w:rsidRDefault="00BD392D" w:rsidP="00BD392D">
      <w:pPr>
        <w:pStyle w:val="BodyText"/>
        <w:ind w:left="1440"/>
        <w:rPr>
          <w:rFonts w:ascii="Helvetica" w:hAnsi="Helvetica" w:cs="Helvetica"/>
          <w:i w:val="0"/>
          <w:szCs w:val="22"/>
        </w:rPr>
      </w:pPr>
      <w:r w:rsidRPr="00BD392D">
        <w:rPr>
          <w:rFonts w:ascii="Helvetica" w:hAnsi="Helvetica" w:cs="Helvetica"/>
          <w:i w:val="0"/>
          <w:szCs w:val="22"/>
        </w:rPr>
        <w:t>-Yet the rest of the world does not. (Billions)</w:t>
      </w:r>
    </w:p>
    <w:p w:rsidR="00BD392D" w:rsidRPr="00BD392D" w:rsidRDefault="00BD392D" w:rsidP="00BD392D">
      <w:pPr>
        <w:pStyle w:val="BodyText"/>
        <w:ind w:left="1440"/>
        <w:rPr>
          <w:rFonts w:ascii="Helvetica" w:hAnsi="Helvetica" w:cs="Helvetica"/>
          <w:i w:val="0"/>
          <w:szCs w:val="22"/>
        </w:rPr>
      </w:pPr>
      <w:r w:rsidRPr="00BD392D">
        <w:rPr>
          <w:rFonts w:ascii="Helvetica" w:hAnsi="Helvetica" w:cs="Helvetica"/>
          <w:i w:val="0"/>
          <w:szCs w:val="22"/>
        </w:rPr>
        <w:lastRenderedPageBreak/>
        <w:t xml:space="preserve">-However, increasingly within our own ‘modern’ culture there is a </w:t>
      </w:r>
      <w:r w:rsidRPr="00BD392D">
        <w:rPr>
          <w:rFonts w:ascii="Helvetica" w:hAnsi="Helvetica" w:cs="Helvetica"/>
          <w:b/>
          <w:i w:val="0"/>
          <w:szCs w:val="22"/>
        </w:rPr>
        <w:t>resurgence of interest</w:t>
      </w:r>
      <w:r w:rsidRPr="00BD392D">
        <w:rPr>
          <w:rFonts w:ascii="Helvetica" w:hAnsi="Helvetica" w:cs="Helvetica"/>
          <w:i w:val="0"/>
          <w:szCs w:val="22"/>
        </w:rPr>
        <w:t xml:space="preserve"> in the supernatural.</w:t>
      </w:r>
    </w:p>
    <w:p w:rsidR="00BD392D" w:rsidRPr="00BD392D" w:rsidRDefault="00BD392D" w:rsidP="00BD392D">
      <w:pPr>
        <w:pStyle w:val="BodyText"/>
        <w:rPr>
          <w:rFonts w:ascii="Helvetica" w:hAnsi="Helvetica" w:cs="Helvetica"/>
          <w:i w:val="0"/>
          <w:szCs w:val="22"/>
        </w:rPr>
      </w:pPr>
    </w:p>
    <w:p w:rsidR="00BD392D" w:rsidRPr="00BD392D" w:rsidRDefault="00BD392D" w:rsidP="00BD392D">
      <w:pPr>
        <w:pStyle w:val="BodyText"/>
        <w:numPr>
          <w:ilvl w:val="0"/>
          <w:numId w:val="1"/>
        </w:numPr>
        <w:rPr>
          <w:rFonts w:ascii="Helvetica" w:hAnsi="Helvetica" w:cs="Helvetica"/>
          <w:i w:val="0"/>
          <w:szCs w:val="22"/>
        </w:rPr>
      </w:pPr>
      <w:r w:rsidRPr="00BD392D">
        <w:rPr>
          <w:rFonts w:ascii="Helvetica" w:hAnsi="Helvetica" w:cs="Helvetica"/>
          <w:i w:val="0"/>
          <w:szCs w:val="22"/>
        </w:rPr>
        <w:t>‘Scientific Studies’ now show connections between the natural &amp; supernatural.</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-The positive benefits of prayer in medical situations.</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-Even the impact on brain waves when people speak in tongues.</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Natural based (atheists) ‘scientists’ assert that natural laws are unchanging!</w:t>
      </w:r>
    </w:p>
    <w:p w:rsidR="00BD392D" w:rsidRPr="00BD392D" w:rsidRDefault="00BD392D" w:rsidP="00BD392D">
      <w:pPr>
        <w:pStyle w:val="BodyText"/>
        <w:ind w:left="1440"/>
        <w:rPr>
          <w:rFonts w:ascii="Helvetica" w:hAnsi="Helvetica" w:cs="Helvetica"/>
          <w:i w:val="0"/>
          <w:szCs w:val="22"/>
        </w:rPr>
      </w:pPr>
      <w:r w:rsidRPr="00BD392D">
        <w:rPr>
          <w:rFonts w:ascii="Helvetica" w:hAnsi="Helvetica" w:cs="Helvetica"/>
          <w:i w:val="0"/>
          <w:szCs w:val="22"/>
        </w:rPr>
        <w:t>-Thus the supernatural is excluded beforehand with no scientific experimentation to support the argument.</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When these supposedly impartial scientists &amp; philosophers flat out discount the supernatural, it appears to be more a matter of t</w:t>
      </w:r>
      <w:r w:rsidRPr="00BD392D">
        <w:rPr>
          <w:rFonts w:ascii="Helvetica" w:hAnsi="Helvetica" w:cs="Helvetica"/>
          <w:b/>
          <w:i w:val="0"/>
          <w:szCs w:val="22"/>
        </w:rPr>
        <w:t>heir belief</w:t>
      </w:r>
      <w:r w:rsidRPr="00BD392D">
        <w:rPr>
          <w:rFonts w:ascii="Helvetica" w:hAnsi="Helvetica" w:cs="Helvetica"/>
          <w:i w:val="0"/>
          <w:szCs w:val="22"/>
        </w:rPr>
        <w:t xml:space="preserve"> (or unbelief), rather than verifiable science </w:t>
      </w:r>
      <w:proofErr w:type="gramStart"/>
      <w:r w:rsidRPr="00BD392D">
        <w:rPr>
          <w:rFonts w:ascii="Helvetica" w:hAnsi="Helvetica" w:cs="Helvetica"/>
          <w:i w:val="0"/>
          <w:szCs w:val="22"/>
        </w:rPr>
        <w:t>according to</w:t>
      </w:r>
      <w:proofErr w:type="gramEnd"/>
      <w:r w:rsidRPr="00BD392D">
        <w:rPr>
          <w:rFonts w:ascii="Helvetica" w:hAnsi="Helvetica" w:cs="Helvetica"/>
          <w:i w:val="0"/>
          <w:szCs w:val="22"/>
        </w:rPr>
        <w:t xml:space="preserve"> their own established practices of research.</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-Microscopes, telescopes, MRI imaging, X-ray machines and other modern instrumentation peers into realms way beyond our normal 5 natural senses.</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When you are open to the supernatural possibilities of God’s creation and miracle dealings with man, then it’s ‘easy’ from there.</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-Discount the supernatural and you’ll have a problem with the miracles of:</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ind w:left="1440" w:firstLine="720"/>
        <w:jc w:val="both"/>
        <w:rPr>
          <w:rFonts w:ascii="Helvetica" w:hAnsi="Helvetica" w:cs="Helvetica"/>
          <w:i w:val="0"/>
          <w:szCs w:val="22"/>
        </w:rPr>
      </w:pPr>
      <w:r w:rsidRPr="00BD392D">
        <w:rPr>
          <w:rFonts w:ascii="Helvetica" w:hAnsi="Helvetica" w:cs="Helvetica"/>
          <w:i w:val="0"/>
          <w:szCs w:val="22"/>
        </w:rPr>
        <w:t>The Virgin birth of Jesus / His Resurrection.</w:t>
      </w:r>
    </w:p>
    <w:p w:rsidR="00BD392D" w:rsidRPr="00BD392D" w:rsidRDefault="00BD392D" w:rsidP="00BD392D">
      <w:pPr>
        <w:pStyle w:val="BodyText"/>
        <w:ind w:left="720"/>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 xml:space="preserve">A </w:t>
      </w:r>
      <w:r w:rsidRPr="00BD392D">
        <w:rPr>
          <w:rFonts w:ascii="Helvetica" w:hAnsi="Helvetica" w:cs="Helvetica"/>
          <w:b/>
          <w:i w:val="0"/>
          <w:szCs w:val="22"/>
        </w:rPr>
        <w:t>‘miracle’</w:t>
      </w:r>
      <w:r w:rsidRPr="00BD392D">
        <w:rPr>
          <w:rFonts w:ascii="Helvetica" w:hAnsi="Helvetica" w:cs="Helvetica"/>
          <w:i w:val="0"/>
          <w:szCs w:val="22"/>
        </w:rPr>
        <w:t xml:space="preserve"> is a special act of God that interrupts the natural course of events.</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-Virgins don’t naturally conceive, &amp; dead people don’t rise form the dead.</w:t>
      </w: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pStyle w:val="ListParagraph"/>
        <w:numPr>
          <w:ilvl w:val="0"/>
          <w:numId w:val="1"/>
        </w:numPr>
        <w:spacing w:after="0" w:line="259" w:lineRule="auto"/>
        <w:rPr>
          <w:rFonts w:ascii="Helvetica" w:hAnsi="Helvetica"/>
          <w:color w:val="000000" w:themeColor="text1"/>
        </w:rPr>
      </w:pPr>
      <w:r w:rsidRPr="00BD392D">
        <w:rPr>
          <w:rFonts w:ascii="Helvetica" w:hAnsi="Helvetica"/>
          <w:color w:val="000000" w:themeColor="text1"/>
        </w:rPr>
        <w:t>Use a box analogy to explain the universe:</w:t>
      </w:r>
    </w:p>
    <w:p w:rsidR="00BD392D" w:rsidRPr="00BD392D" w:rsidRDefault="00BD392D" w:rsidP="00BD73AB">
      <w:pPr>
        <w:spacing w:after="0" w:line="259" w:lineRule="auto"/>
        <w:ind w:left="1440"/>
        <w:rPr>
          <w:rFonts w:ascii="Helvetica" w:hAnsi="Helvetica"/>
          <w:color w:val="000000" w:themeColor="text1"/>
        </w:rPr>
      </w:pPr>
      <w:proofErr w:type="gramStart"/>
      <w:r w:rsidRPr="00BD392D">
        <w:rPr>
          <w:rFonts w:ascii="Helvetica" w:hAnsi="Helvetica"/>
          <w:color w:val="000000" w:themeColor="text1"/>
        </w:rPr>
        <w:t>-‘</w:t>
      </w:r>
      <w:proofErr w:type="gramEnd"/>
      <w:r w:rsidRPr="00BD392D">
        <w:rPr>
          <w:rFonts w:ascii="Helvetica" w:hAnsi="Helvetica"/>
          <w:color w:val="000000" w:themeColor="text1"/>
        </w:rPr>
        <w:t xml:space="preserve">Is the box ‘open’ or ‘closed’? </w:t>
      </w:r>
    </w:p>
    <w:p w:rsidR="00BD392D" w:rsidRPr="00BD392D" w:rsidRDefault="00BD392D" w:rsidP="00BD73AB">
      <w:pPr>
        <w:spacing w:after="0" w:line="259" w:lineRule="auto"/>
        <w:ind w:left="1440"/>
        <w:rPr>
          <w:rFonts w:ascii="Helvetica" w:hAnsi="Helvetica"/>
          <w:color w:val="000000" w:themeColor="text1"/>
        </w:rPr>
      </w:pPr>
      <w:r w:rsidRPr="00BD392D">
        <w:rPr>
          <w:rFonts w:ascii="Helvetica" w:hAnsi="Helvetica"/>
          <w:color w:val="000000" w:themeColor="text1"/>
        </w:rPr>
        <w:t xml:space="preserve">-The universe is like the open box that God </w:t>
      </w:r>
      <w:r w:rsidRPr="00BD392D">
        <w:rPr>
          <w:rFonts w:ascii="Helvetica" w:hAnsi="Helvetica"/>
          <w:b/>
          <w:color w:val="000000" w:themeColor="text1"/>
        </w:rPr>
        <w:t>created.</w:t>
      </w:r>
    </w:p>
    <w:p w:rsidR="00BD392D" w:rsidRPr="00BD392D" w:rsidRDefault="00BD392D" w:rsidP="00BD73AB">
      <w:pPr>
        <w:spacing w:after="0" w:line="259" w:lineRule="auto"/>
        <w:ind w:left="1440"/>
        <w:rPr>
          <w:rFonts w:ascii="Helvetica" w:hAnsi="Helvetica"/>
          <w:color w:val="000000" w:themeColor="text1"/>
        </w:rPr>
      </w:pPr>
      <w:r w:rsidRPr="00BD392D">
        <w:rPr>
          <w:rFonts w:ascii="Helvetica" w:hAnsi="Helvetica"/>
          <w:color w:val="000000" w:themeColor="text1"/>
        </w:rPr>
        <w:t>-If God created it, then He can reach in &amp; interact with it: that’s a miracle.</w:t>
      </w:r>
    </w:p>
    <w:p w:rsidR="00BD392D" w:rsidRPr="00BD392D" w:rsidRDefault="00BD392D" w:rsidP="00BD73AB">
      <w:pPr>
        <w:spacing w:after="0" w:line="259" w:lineRule="auto"/>
        <w:ind w:left="1440"/>
        <w:rPr>
          <w:rFonts w:ascii="Helvetica" w:hAnsi="Helvetica"/>
          <w:color w:val="000000" w:themeColor="text1"/>
        </w:rPr>
      </w:pPr>
      <w:r w:rsidRPr="00BD392D">
        <w:rPr>
          <w:rFonts w:ascii="Helvetica" w:hAnsi="Helvetica"/>
          <w:color w:val="000000" w:themeColor="text1"/>
        </w:rPr>
        <w:t xml:space="preserve">-If He tells you beforehand what </w:t>
      </w:r>
      <w:proofErr w:type="gramStart"/>
      <w:r w:rsidRPr="00BD392D">
        <w:rPr>
          <w:rFonts w:ascii="Helvetica" w:hAnsi="Helvetica"/>
          <w:color w:val="000000" w:themeColor="text1"/>
        </w:rPr>
        <w:t>He‘</w:t>
      </w:r>
      <w:proofErr w:type="gramEnd"/>
      <w:r w:rsidRPr="00BD392D">
        <w:rPr>
          <w:rFonts w:ascii="Helvetica" w:hAnsi="Helvetica"/>
          <w:color w:val="000000" w:themeColor="text1"/>
        </w:rPr>
        <w:t>s going to do: that’s a prophecy!</w:t>
      </w: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spacing w:after="0" w:line="259" w:lineRule="auto"/>
        <w:rPr>
          <w:rFonts w:ascii="Helvetica" w:hAnsi="Helvetica" w:cs="Helvetica"/>
          <w:b/>
          <w:color w:val="000000" w:themeColor="text1"/>
        </w:rPr>
      </w:pPr>
    </w:p>
    <w:p w:rsidR="00BD392D" w:rsidRPr="00BD392D" w:rsidRDefault="00BD392D" w:rsidP="00BD392D">
      <w:pPr>
        <w:pBdr>
          <w:bottom w:val="single" w:sz="4" w:space="1" w:color="auto"/>
        </w:pBdr>
        <w:jc w:val="center"/>
        <w:rPr>
          <w:rFonts w:ascii="Helvetica" w:hAnsi="Helvetica"/>
          <w:b/>
          <w:color w:val="000000" w:themeColor="text1"/>
        </w:rPr>
      </w:pPr>
      <w:r w:rsidRPr="00BD392D">
        <w:rPr>
          <w:rFonts w:ascii="Helvetica" w:hAnsi="Helvetica"/>
          <w:b/>
          <w:color w:val="000000" w:themeColor="text1"/>
        </w:rPr>
        <w:t>Concluding Thought:</w:t>
      </w:r>
    </w:p>
    <w:p w:rsidR="00BD392D" w:rsidRPr="00BD392D" w:rsidRDefault="00BD392D" w:rsidP="00BD392D">
      <w:pPr>
        <w:pStyle w:val="ListParagraph"/>
        <w:numPr>
          <w:ilvl w:val="0"/>
          <w:numId w:val="1"/>
        </w:numPr>
        <w:rPr>
          <w:rFonts w:ascii="Helvetica" w:hAnsi="Helvetica"/>
        </w:rPr>
      </w:pPr>
      <w:r w:rsidRPr="00BD392D">
        <w:rPr>
          <w:rFonts w:ascii="Helvetica" w:hAnsi="Helvetica"/>
        </w:rPr>
        <w:t>It takes more ‘faith’ to disbelieve God and His Word than to believe it.</w:t>
      </w:r>
    </w:p>
    <w:p w:rsidR="00BD392D" w:rsidRPr="00BD392D" w:rsidRDefault="00BD392D" w:rsidP="00BD392D">
      <w:pPr>
        <w:rPr>
          <w:rFonts w:ascii="Helvetica" w:hAnsi="Helvetica"/>
          <w:b/>
          <w:i/>
        </w:rPr>
      </w:pPr>
    </w:p>
    <w:p w:rsidR="00BD392D" w:rsidRPr="00BD392D" w:rsidRDefault="00BD392D" w:rsidP="00BD392D">
      <w:pPr>
        <w:spacing w:after="0" w:line="257" w:lineRule="auto"/>
        <w:jc w:val="center"/>
        <w:rPr>
          <w:rFonts w:ascii="Helvetica" w:hAnsi="Helvetica"/>
          <w:b/>
        </w:rPr>
      </w:pPr>
    </w:p>
    <w:p w:rsidR="00BD392D" w:rsidRPr="00BD392D" w:rsidRDefault="00BD392D" w:rsidP="00BD392D">
      <w:pPr>
        <w:spacing w:after="0" w:line="257" w:lineRule="auto"/>
        <w:jc w:val="center"/>
        <w:rPr>
          <w:rFonts w:ascii="Helvetica" w:hAnsi="Helvetica"/>
          <w:b/>
        </w:rPr>
      </w:pPr>
    </w:p>
    <w:p w:rsidR="00BD392D" w:rsidRPr="00BD392D" w:rsidRDefault="00BD392D" w:rsidP="00BD392D">
      <w:pPr>
        <w:spacing w:after="0" w:line="257" w:lineRule="auto"/>
        <w:jc w:val="center"/>
        <w:rPr>
          <w:rFonts w:ascii="Helvetica" w:hAnsi="Helvetica"/>
          <w:b/>
        </w:rPr>
      </w:pPr>
    </w:p>
    <w:p w:rsidR="00BD392D" w:rsidRPr="00BD392D" w:rsidRDefault="00BD392D" w:rsidP="00BD392D">
      <w:pPr>
        <w:spacing w:after="0" w:line="257" w:lineRule="auto"/>
        <w:jc w:val="center"/>
        <w:rPr>
          <w:rFonts w:ascii="Helvetica" w:hAnsi="Helvetica"/>
          <w:b/>
        </w:rPr>
      </w:pPr>
    </w:p>
    <w:p w:rsidR="00BD392D" w:rsidRPr="00BD392D" w:rsidRDefault="00BD392D" w:rsidP="00BD392D">
      <w:pPr>
        <w:spacing w:after="0" w:line="257" w:lineRule="auto"/>
        <w:jc w:val="center"/>
        <w:rPr>
          <w:rFonts w:ascii="Helvetica" w:hAnsi="Helvetica"/>
          <w:b/>
        </w:rPr>
      </w:pPr>
    </w:p>
    <w:p w:rsidR="00BD392D" w:rsidRPr="00BD392D" w:rsidRDefault="00BD392D" w:rsidP="00BD392D">
      <w:pPr>
        <w:spacing w:after="0" w:line="259" w:lineRule="auto"/>
        <w:rPr>
          <w:rFonts w:ascii="Helvetica" w:hAnsi="Helvetica"/>
          <w:b/>
        </w:rPr>
      </w:pPr>
      <w:r w:rsidRPr="00BD392D">
        <w:rPr>
          <w:rFonts w:ascii="Helvetica" w:hAnsi="Helvetica"/>
          <w:b/>
        </w:rPr>
        <w:br w:type="page"/>
      </w:r>
    </w:p>
    <w:p w:rsidR="00BD392D" w:rsidRPr="00BD392D" w:rsidRDefault="00BD392D" w:rsidP="00BD392D">
      <w:pPr>
        <w:pBdr>
          <w:bottom w:val="single" w:sz="4" w:space="1" w:color="auto"/>
        </w:pBdr>
        <w:spacing w:after="0" w:line="257" w:lineRule="auto"/>
        <w:jc w:val="center"/>
        <w:rPr>
          <w:rFonts w:ascii="Helvetica" w:hAnsi="Helvetica"/>
          <w:b/>
        </w:rPr>
      </w:pPr>
      <w:r w:rsidRPr="00BD392D">
        <w:rPr>
          <w:rFonts w:ascii="Helvetica" w:hAnsi="Helvetica"/>
          <w:b/>
        </w:rPr>
        <w:lastRenderedPageBreak/>
        <w:t>Discovery</w:t>
      </w:r>
    </w:p>
    <w:p w:rsidR="00BD392D" w:rsidRPr="00BD392D" w:rsidRDefault="00BD392D" w:rsidP="00BD392D">
      <w:pPr>
        <w:pBdr>
          <w:bottom w:val="single" w:sz="4" w:space="1" w:color="auto"/>
        </w:pBdr>
        <w:spacing w:after="0" w:line="257" w:lineRule="auto"/>
        <w:jc w:val="center"/>
        <w:rPr>
          <w:rFonts w:ascii="Helvetica" w:hAnsi="Helvetica"/>
          <w:b/>
        </w:rPr>
      </w:pPr>
      <w:r w:rsidRPr="00BD392D">
        <w:rPr>
          <w:rFonts w:ascii="Helvetica" w:hAnsi="Helvetica"/>
          <w:b/>
        </w:rPr>
        <w:t>Week 6: Tuesday Nov 15, 2016</w:t>
      </w:r>
    </w:p>
    <w:p w:rsidR="00BD392D" w:rsidRPr="00BD392D" w:rsidRDefault="00BD392D" w:rsidP="00BD392D">
      <w:pPr>
        <w:jc w:val="center"/>
        <w:rPr>
          <w:rFonts w:ascii="Helvetica" w:hAnsi="Helvetica"/>
        </w:rPr>
      </w:pPr>
      <w:r w:rsidRPr="00BD392D">
        <w:rPr>
          <w:rFonts w:ascii="Helvetica" w:hAnsi="Helvetica"/>
          <w:b/>
        </w:rPr>
        <w:t>Session 6 B:</w:t>
      </w:r>
      <w:r w:rsidRPr="00BD392D">
        <w:rPr>
          <w:rFonts w:ascii="Helvetica" w:hAnsi="Helvetica"/>
        </w:rPr>
        <w:t xml:space="preserve"> Discovering who Jesus was (&amp; is)</w:t>
      </w:r>
    </w:p>
    <w:p w:rsidR="00BD392D" w:rsidRPr="00BD392D" w:rsidRDefault="00BD392D" w:rsidP="00BD392D">
      <w:pPr>
        <w:widowControl w:val="0"/>
        <w:tabs>
          <w:tab w:val="left" w:pos="220"/>
          <w:tab w:val="left" w:pos="720"/>
        </w:tabs>
        <w:autoSpaceDE w:val="0"/>
        <w:autoSpaceDN w:val="0"/>
        <w:adjustRightInd w:val="0"/>
        <w:jc w:val="both"/>
        <w:rPr>
          <w:rFonts w:ascii="Helvetica" w:hAnsi="Helvetica" w:cs="Helvetica"/>
          <w:b/>
        </w:rPr>
      </w:pPr>
      <w:r w:rsidRPr="00BD392D">
        <w:rPr>
          <w:rFonts w:ascii="Helvetica" w:hAnsi="Helvetica" w:cs="Helvetica"/>
          <w:b/>
        </w:rPr>
        <w:t>(See slide of Jesus face &amp; scripture)</w:t>
      </w:r>
    </w:p>
    <w:p w:rsidR="00BD392D" w:rsidRPr="00BD392D" w:rsidRDefault="00BD392D" w:rsidP="00BD392D">
      <w:pPr>
        <w:pBdr>
          <w:bottom w:val="single" w:sz="4" w:space="1" w:color="auto"/>
        </w:pBdr>
        <w:spacing w:after="0" w:line="259" w:lineRule="auto"/>
        <w:jc w:val="center"/>
        <w:rPr>
          <w:rFonts w:ascii="Helvetica" w:hAnsi="Helvetica" w:cs="Helvetica"/>
          <w:b/>
        </w:rPr>
      </w:pPr>
      <w:r w:rsidRPr="00BD392D">
        <w:rPr>
          <w:rFonts w:ascii="Helvetica" w:hAnsi="Helvetica" w:cs="Helvetica"/>
          <w:b/>
        </w:rPr>
        <w:t>Intro &amp; Review:</w:t>
      </w:r>
    </w:p>
    <w:p w:rsidR="00BD392D" w:rsidRPr="00BD392D" w:rsidRDefault="00BD392D" w:rsidP="00BD392D">
      <w:pPr>
        <w:spacing w:after="0" w:line="259" w:lineRule="auto"/>
        <w:rPr>
          <w:rFonts w:ascii="Helvetica" w:hAnsi="Helvetica" w:cs="Helvetica"/>
          <w:b/>
        </w:rPr>
      </w:pPr>
    </w:p>
    <w:p w:rsidR="00BD392D" w:rsidRPr="00BD392D" w:rsidRDefault="00BD392D" w:rsidP="00BD392D">
      <w:pPr>
        <w:pStyle w:val="ListParagraph"/>
        <w:numPr>
          <w:ilvl w:val="0"/>
          <w:numId w:val="1"/>
        </w:numPr>
        <w:rPr>
          <w:rFonts w:ascii="Helvetica" w:hAnsi="Helvetica" w:cs="Helvetica"/>
        </w:rPr>
      </w:pPr>
      <w:r w:rsidRPr="00BD392D">
        <w:rPr>
          <w:rFonts w:ascii="Helvetica" w:hAnsi="Helvetica" w:cs="Helvetica"/>
        </w:rPr>
        <w:t>The Lord Jesus Christ is</w:t>
      </w:r>
      <w:r w:rsidRPr="00BD392D">
        <w:rPr>
          <w:rFonts w:ascii="Helvetica" w:hAnsi="Helvetica" w:cs="Helvetica"/>
          <w:b/>
        </w:rPr>
        <w:t xml:space="preserve"> unique</w:t>
      </w:r>
      <w:r w:rsidRPr="00BD392D">
        <w:rPr>
          <w:rFonts w:ascii="Helvetica" w:hAnsi="Helvetica" w:cs="Helvetica"/>
        </w:rPr>
        <w:t xml:space="preserve"> – one of a kind.</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-A miraculous mix between God &amp; man, made possible by the virgin birth.</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 xml:space="preserve">-Then His resurrection after being crucified is once again </w:t>
      </w:r>
      <w:r w:rsidRPr="00BD392D">
        <w:rPr>
          <w:rFonts w:ascii="Helvetica" w:hAnsi="Helvetica" w:cs="Helvetica"/>
          <w:b/>
        </w:rPr>
        <w:t>unique</w:t>
      </w:r>
      <w:r w:rsidRPr="00BD392D">
        <w:rPr>
          <w:rFonts w:ascii="Helvetica" w:hAnsi="Helvetica" w:cs="Helvetica"/>
        </w:rPr>
        <w:t>.</w:t>
      </w:r>
    </w:p>
    <w:p w:rsidR="00BD392D" w:rsidRPr="00BD392D" w:rsidRDefault="00BD392D" w:rsidP="00BD73AB">
      <w:pPr>
        <w:pStyle w:val="ListParagraph"/>
        <w:spacing w:after="0" w:line="257" w:lineRule="auto"/>
        <w:ind w:left="1440" w:firstLine="720"/>
        <w:rPr>
          <w:rFonts w:ascii="Helvetica" w:hAnsi="Helvetica" w:cs="Helvetica"/>
        </w:rPr>
      </w:pPr>
      <w:r w:rsidRPr="00BD392D">
        <w:rPr>
          <w:rFonts w:ascii="Helvetica" w:hAnsi="Helvetica" w:cs="Helvetica"/>
        </w:rPr>
        <w:t>(No other religious leader ever is described in these terms).</w:t>
      </w:r>
    </w:p>
    <w:p w:rsidR="00BD392D" w:rsidRPr="00BD392D" w:rsidRDefault="00BD392D" w:rsidP="00BD392D">
      <w:pPr>
        <w:pStyle w:val="ListParagraph"/>
        <w:rPr>
          <w:rFonts w:ascii="Helvetica" w:hAnsi="Helvetica" w:cs="Helvetica"/>
        </w:rPr>
      </w:pPr>
    </w:p>
    <w:p w:rsidR="00BD392D" w:rsidRPr="00BD392D" w:rsidRDefault="00BD392D" w:rsidP="00BD392D">
      <w:pPr>
        <w:pStyle w:val="ListParagraph"/>
        <w:numPr>
          <w:ilvl w:val="0"/>
          <w:numId w:val="1"/>
        </w:numPr>
        <w:rPr>
          <w:rFonts w:ascii="Helvetica" w:hAnsi="Helvetica" w:cs="Helvetica"/>
        </w:rPr>
      </w:pPr>
      <w:r w:rsidRPr="00BD392D">
        <w:rPr>
          <w:rFonts w:ascii="Helvetica" w:hAnsi="Helvetica" w:cs="Helvetica"/>
        </w:rPr>
        <w:t>Other religious leaders &amp; religions that have developed around them advocate:</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-Service to mankind,</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-Worship,</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-Prayers, ... like Jesus did.</w:t>
      </w:r>
    </w:p>
    <w:p w:rsidR="00BD392D" w:rsidRPr="00BD392D" w:rsidRDefault="00BD392D" w:rsidP="00BD392D">
      <w:pPr>
        <w:pStyle w:val="ListParagraph"/>
        <w:numPr>
          <w:ilvl w:val="0"/>
          <w:numId w:val="1"/>
        </w:numPr>
        <w:rPr>
          <w:rFonts w:ascii="Helvetica" w:hAnsi="Helvetica" w:cs="Helvetica"/>
        </w:rPr>
      </w:pPr>
      <w:r w:rsidRPr="00BD392D">
        <w:rPr>
          <w:rFonts w:ascii="Helvetica" w:hAnsi="Helvetica" w:cs="Helvetica"/>
        </w:rPr>
        <w:t>These are superficial similarities, but still fundamental differences exist.</w:t>
      </w:r>
    </w:p>
    <w:p w:rsidR="00BD392D" w:rsidRPr="00BD392D" w:rsidRDefault="00BD392D" w:rsidP="00BD73AB">
      <w:pPr>
        <w:spacing w:after="0" w:line="257" w:lineRule="auto"/>
        <w:ind w:left="1440"/>
        <w:rPr>
          <w:rFonts w:ascii="Helvetica" w:hAnsi="Helvetica" w:cs="Helvetica"/>
        </w:rPr>
      </w:pPr>
      <w:r w:rsidRPr="00BD392D">
        <w:rPr>
          <w:rFonts w:ascii="Helvetica" w:hAnsi="Helvetica" w:cs="Helvetica"/>
        </w:rPr>
        <w:t>-Jesus is fundamentally different in that He was virgin born and rose from the dead.</w:t>
      </w:r>
    </w:p>
    <w:p w:rsidR="00BD392D" w:rsidRPr="00BD392D" w:rsidRDefault="00BD392D" w:rsidP="00BD392D">
      <w:pPr>
        <w:pStyle w:val="ListParagraph"/>
        <w:numPr>
          <w:ilvl w:val="0"/>
          <w:numId w:val="1"/>
        </w:numPr>
        <w:rPr>
          <w:rFonts w:ascii="Helvetica" w:hAnsi="Helvetica" w:cs="Helvetica"/>
        </w:rPr>
      </w:pPr>
      <w:r w:rsidRPr="00BD392D">
        <w:rPr>
          <w:rFonts w:ascii="Helvetica" w:hAnsi="Helvetica" w:cs="Helvetica"/>
        </w:rPr>
        <w:t xml:space="preserve">Seemingly exclusive, we know better that His message is inclusive: </w:t>
      </w:r>
      <w:proofErr w:type="gramStart"/>
      <w:r w:rsidRPr="00BD392D">
        <w:rPr>
          <w:rFonts w:ascii="Helvetica" w:hAnsi="Helvetica" w:cs="Helvetica"/>
        </w:rPr>
        <w:t>that  ‘</w:t>
      </w:r>
      <w:proofErr w:type="gramEnd"/>
      <w:r w:rsidRPr="00BD392D">
        <w:rPr>
          <w:rFonts w:ascii="Helvetica" w:hAnsi="Helvetica" w:cs="Helvetica"/>
        </w:rPr>
        <w:t>whosoever will’ call upon Him will be saved.</w:t>
      </w:r>
    </w:p>
    <w:p w:rsidR="00BD392D" w:rsidRPr="00BD392D" w:rsidRDefault="00BD392D" w:rsidP="00BD392D">
      <w:pPr>
        <w:spacing w:after="0" w:line="257" w:lineRule="auto"/>
        <w:ind w:left="720"/>
        <w:rPr>
          <w:rFonts w:ascii="Helvetica" w:hAnsi="Helvetica" w:cs="Helvetica"/>
          <w:b/>
          <w:color w:val="000000" w:themeColor="text1"/>
        </w:rPr>
      </w:pPr>
      <w:r w:rsidRPr="00BD392D">
        <w:rPr>
          <w:rFonts w:ascii="Helvetica" w:hAnsi="Helvetica" w:cs="Helvetica"/>
          <w:b/>
          <w:color w:val="000000" w:themeColor="text1"/>
        </w:rPr>
        <w:t>Romans 10:12-13</w:t>
      </w:r>
    </w:p>
    <w:p w:rsidR="00BD392D" w:rsidRDefault="00BD392D" w:rsidP="00BD392D">
      <w:pPr>
        <w:spacing w:after="0" w:line="257" w:lineRule="auto"/>
        <w:ind w:left="720"/>
        <w:rPr>
          <w:rStyle w:val="apple-converted-space"/>
          <w:rFonts w:ascii="Helvetica" w:hAnsi="Helvetica" w:cs="Helvetica"/>
          <w:i/>
          <w:color w:val="000000" w:themeColor="text1"/>
          <w:shd w:val="clear" w:color="auto" w:fill="FFF4EC"/>
        </w:rPr>
      </w:pPr>
      <w:r w:rsidRPr="00BD392D">
        <w:rPr>
          <w:rFonts w:ascii="Helvetica" w:hAnsi="Helvetica" w:cs="Helvetica"/>
          <w:i/>
          <w:color w:val="000000" w:themeColor="text1"/>
          <w:shd w:val="clear" w:color="auto" w:fill="FDFEFF"/>
        </w:rPr>
        <w:t>The same Lord is Lord of all, and is rich to all who call on Him,</w:t>
      </w:r>
      <w:r w:rsidRPr="00BD392D">
        <w:rPr>
          <w:rStyle w:val="apple-converted-space"/>
          <w:rFonts w:ascii="Helvetica" w:hAnsi="Helvetica" w:cs="Helvetica"/>
          <w:i/>
          <w:color w:val="000000" w:themeColor="text1"/>
          <w:shd w:val="clear" w:color="auto" w:fill="FDFEFF"/>
        </w:rPr>
        <w:t> </w:t>
      </w:r>
      <w:hyperlink r:id="rId16" w:tooltip="1063: gar (Conj) -- For." w:history="1">
        <w:r w:rsidRPr="00BD392D">
          <w:rPr>
            <w:rStyle w:val="Hyperlink"/>
            <w:rFonts w:ascii="Helvetica" w:hAnsi="Helvetica" w:cs="Helvetica"/>
            <w:i/>
            <w:color w:val="000000" w:themeColor="text1"/>
            <w:shd w:val="clear" w:color="auto" w:fill="FFF4EC"/>
          </w:rPr>
          <w:t>for,</w:t>
        </w:r>
      </w:hyperlink>
      <w:r w:rsidRPr="00BD392D">
        <w:rPr>
          <w:rStyle w:val="apple-converted-space"/>
          <w:rFonts w:ascii="Helvetica" w:hAnsi="Helvetica" w:cs="Helvetica"/>
          <w:i/>
          <w:color w:val="000000" w:themeColor="text1"/>
          <w:shd w:val="clear" w:color="auto" w:fill="FFF4EC"/>
        </w:rPr>
        <w:t> </w:t>
      </w:r>
      <w:hyperlink r:id="rId17" w:tooltip="3956: Pas (Adj-NMS) -- All, the whole, every kind of." w:history="1">
        <w:r w:rsidRPr="00BD392D">
          <w:rPr>
            <w:rStyle w:val="Hyperlink"/>
            <w:rFonts w:ascii="Helvetica" w:hAnsi="Helvetica" w:cs="Helvetica"/>
            <w:i/>
            <w:color w:val="000000" w:themeColor="text1"/>
            <w:shd w:val="clear" w:color="auto" w:fill="FFF4EC"/>
          </w:rPr>
          <w:t>“Everyone who</w:t>
        </w:r>
      </w:hyperlink>
      <w:r w:rsidRPr="00BD392D">
        <w:rPr>
          <w:rStyle w:val="apple-converted-space"/>
          <w:rFonts w:ascii="Helvetica" w:hAnsi="Helvetica" w:cs="Helvetica"/>
          <w:i/>
          <w:color w:val="000000" w:themeColor="text1"/>
          <w:shd w:val="clear" w:color="auto" w:fill="FFF4EC"/>
        </w:rPr>
        <w:t> </w:t>
      </w:r>
      <w:hyperlink r:id="rId18" w:tooltip="1941: epikalesetai (V-ASM-3S) -- (a) to call (name) by a supplementary (additional, alternative) name, (b) to call upon, appeal to, address." w:history="1">
        <w:r w:rsidRPr="00BD392D">
          <w:rPr>
            <w:rStyle w:val="Hyperlink"/>
            <w:rFonts w:ascii="Helvetica" w:hAnsi="Helvetica" w:cs="Helvetica"/>
            <w:i/>
            <w:color w:val="000000" w:themeColor="text1"/>
            <w:shd w:val="clear" w:color="auto" w:fill="FFF4EC"/>
          </w:rPr>
          <w:t>calls on</w:t>
        </w:r>
      </w:hyperlink>
      <w:r w:rsidRPr="00BD392D">
        <w:rPr>
          <w:rStyle w:val="apple-converted-space"/>
          <w:rFonts w:ascii="Helvetica" w:hAnsi="Helvetica" w:cs="Helvetica"/>
          <w:i/>
          <w:color w:val="000000" w:themeColor="text1"/>
          <w:shd w:val="clear" w:color="auto" w:fill="FFF4EC"/>
        </w:rPr>
        <w:t> </w:t>
      </w:r>
      <w:hyperlink r:id="rId19" w:tooltip="3588: to (Art-ANS) -- The, the definite article." w:history="1">
        <w:r w:rsidRPr="00BD392D">
          <w:rPr>
            <w:rStyle w:val="Hyperlink"/>
            <w:rFonts w:ascii="Helvetica" w:hAnsi="Helvetica" w:cs="Helvetica"/>
            <w:i/>
            <w:color w:val="000000" w:themeColor="text1"/>
            <w:shd w:val="clear" w:color="auto" w:fill="FFF4EC"/>
          </w:rPr>
          <w:t>the</w:t>
        </w:r>
      </w:hyperlink>
      <w:r w:rsidRPr="00BD392D">
        <w:rPr>
          <w:rStyle w:val="apple-converted-space"/>
          <w:rFonts w:ascii="Helvetica" w:hAnsi="Helvetica" w:cs="Helvetica"/>
          <w:i/>
          <w:color w:val="000000" w:themeColor="text1"/>
          <w:shd w:val="clear" w:color="auto" w:fill="FFF4EC"/>
        </w:rPr>
        <w:t> </w:t>
      </w:r>
      <w:hyperlink r:id="rId20" w:tooltip="3686: onoma (N-ANS) -- Name, character, fame, reputation." w:history="1">
        <w:r w:rsidRPr="00BD392D">
          <w:rPr>
            <w:rStyle w:val="Hyperlink"/>
            <w:rFonts w:ascii="Helvetica" w:hAnsi="Helvetica" w:cs="Helvetica"/>
            <w:i/>
            <w:color w:val="000000" w:themeColor="text1"/>
            <w:shd w:val="clear" w:color="auto" w:fill="FFF4EC"/>
          </w:rPr>
          <w:t>name</w:t>
        </w:r>
      </w:hyperlink>
      <w:r w:rsidRPr="00BD392D">
        <w:rPr>
          <w:rStyle w:val="apple-converted-space"/>
          <w:rFonts w:ascii="Helvetica" w:hAnsi="Helvetica" w:cs="Helvetica"/>
          <w:i/>
          <w:color w:val="000000" w:themeColor="text1"/>
          <w:shd w:val="clear" w:color="auto" w:fill="FFF4EC"/>
        </w:rPr>
        <w:t> </w:t>
      </w:r>
      <w:hyperlink r:id="rId21" w:tooltip="2962: Kyriou (N-GMS) -- Lord, master, sir; the Lord." w:history="1">
        <w:r w:rsidRPr="00BD392D">
          <w:rPr>
            <w:rStyle w:val="Hyperlink"/>
            <w:rFonts w:ascii="Helvetica" w:hAnsi="Helvetica" w:cs="Helvetica"/>
            <w:i/>
            <w:color w:val="000000" w:themeColor="text1"/>
            <w:shd w:val="clear" w:color="auto" w:fill="FFF4EC"/>
          </w:rPr>
          <w:t>of the Lord</w:t>
        </w:r>
      </w:hyperlink>
      <w:r w:rsidRPr="00BD392D">
        <w:rPr>
          <w:rStyle w:val="apple-converted-space"/>
          <w:rFonts w:ascii="Helvetica" w:hAnsi="Helvetica" w:cs="Helvetica"/>
          <w:i/>
          <w:color w:val="000000" w:themeColor="text1"/>
          <w:shd w:val="clear" w:color="auto" w:fill="FFF4EC"/>
        </w:rPr>
        <w:t> </w:t>
      </w:r>
      <w:hyperlink r:id="rId22" w:tooltip="4982: sothesetai (V-FIP-3S) -- To save, heal, preserve, rescue." w:history="1">
        <w:r w:rsidRPr="00BD392D">
          <w:rPr>
            <w:rStyle w:val="Hyperlink"/>
            <w:rFonts w:ascii="Helvetica" w:hAnsi="Helvetica" w:cs="Helvetica"/>
            <w:i/>
            <w:color w:val="000000" w:themeColor="text1"/>
            <w:shd w:val="clear" w:color="auto" w:fill="FFF4EC"/>
          </w:rPr>
          <w:t>will be saved.”</w:t>
        </w:r>
      </w:hyperlink>
      <w:r w:rsidRPr="00BD392D">
        <w:rPr>
          <w:rStyle w:val="apple-converted-space"/>
          <w:rFonts w:ascii="Helvetica" w:hAnsi="Helvetica" w:cs="Helvetica"/>
          <w:i/>
          <w:color w:val="000000" w:themeColor="text1"/>
          <w:shd w:val="clear" w:color="auto" w:fill="FFF4EC"/>
        </w:rPr>
        <w:t> </w:t>
      </w:r>
    </w:p>
    <w:p w:rsidR="00BD73AB" w:rsidRPr="00BD392D" w:rsidRDefault="00BD73AB" w:rsidP="00BD392D">
      <w:pPr>
        <w:spacing w:after="0" w:line="257" w:lineRule="auto"/>
        <w:ind w:left="720"/>
        <w:rPr>
          <w:rFonts w:ascii="Helvetica" w:hAnsi="Helvetica" w:cs="Helvetica"/>
          <w:i/>
          <w:color w:val="000000" w:themeColor="text1"/>
        </w:rPr>
      </w:pPr>
    </w:p>
    <w:p w:rsidR="00BD392D" w:rsidRPr="00BD392D" w:rsidRDefault="00BD392D" w:rsidP="00BD392D">
      <w:pPr>
        <w:pStyle w:val="ListParagraph"/>
        <w:numPr>
          <w:ilvl w:val="0"/>
          <w:numId w:val="1"/>
        </w:numPr>
        <w:rPr>
          <w:rFonts w:ascii="Helvetica" w:hAnsi="Helvetica" w:cs="Helvetica"/>
        </w:rPr>
      </w:pPr>
      <w:r w:rsidRPr="00BD392D">
        <w:rPr>
          <w:rFonts w:ascii="Helvetica" w:hAnsi="Helvetica" w:cs="Helvetica"/>
        </w:rPr>
        <w:t xml:space="preserve">Jesus uniqueness gives all mankind the </w:t>
      </w:r>
      <w:r w:rsidRPr="00BD392D">
        <w:rPr>
          <w:rFonts w:ascii="Helvetica" w:hAnsi="Helvetica" w:cs="Helvetica"/>
          <w:b/>
        </w:rPr>
        <w:t>potential</w:t>
      </w:r>
      <w:r w:rsidRPr="00BD392D">
        <w:rPr>
          <w:rFonts w:ascii="Helvetica" w:hAnsi="Helvetica" w:cs="Helvetica"/>
        </w:rPr>
        <w:t xml:space="preserve"> of elevating </w:t>
      </w:r>
      <w:r w:rsidRPr="00BD392D">
        <w:rPr>
          <w:rFonts w:ascii="Helvetica" w:hAnsi="Helvetica" w:cs="Helvetica"/>
          <w:b/>
        </w:rPr>
        <w:t>all</w:t>
      </w:r>
      <w:r w:rsidRPr="00BD392D">
        <w:rPr>
          <w:rFonts w:ascii="Helvetica" w:hAnsi="Helvetica" w:cs="Helvetica"/>
        </w:rPr>
        <w:t xml:space="preserve"> mankind, rather than brings us down.</w:t>
      </w:r>
    </w:p>
    <w:p w:rsidR="00BD392D" w:rsidRPr="00BD392D" w:rsidRDefault="00BD392D" w:rsidP="00BD392D">
      <w:pPr>
        <w:pStyle w:val="BodyText"/>
        <w:pBdr>
          <w:bottom w:val="single" w:sz="4" w:space="1" w:color="auto"/>
        </w:pBdr>
        <w:jc w:val="center"/>
        <w:rPr>
          <w:rFonts w:ascii="Helvetica" w:hAnsi="Helvetica" w:cs="Helvetica"/>
          <w:b/>
          <w:i w:val="0"/>
          <w:szCs w:val="22"/>
        </w:rPr>
      </w:pPr>
      <w:r w:rsidRPr="00BD392D">
        <w:rPr>
          <w:rFonts w:ascii="Helvetica" w:hAnsi="Helvetica" w:cs="Helvetica"/>
          <w:b/>
          <w:i w:val="0"/>
          <w:szCs w:val="22"/>
        </w:rPr>
        <w:t>The Cornerstones of the Christian Faith</w:t>
      </w:r>
    </w:p>
    <w:p w:rsidR="00BD392D" w:rsidRPr="00BD392D" w:rsidRDefault="00BD392D" w:rsidP="00BD392D">
      <w:pPr>
        <w:pStyle w:val="BodyText"/>
        <w:jc w:val="center"/>
        <w:rPr>
          <w:rFonts w:ascii="Helvetica" w:hAnsi="Helvetica" w:cs="Helvetica"/>
          <w:szCs w:val="22"/>
        </w:rPr>
      </w:pPr>
      <w:r w:rsidRPr="00BD392D">
        <w:rPr>
          <w:rFonts w:ascii="Helvetica" w:hAnsi="Helvetica" w:cs="Helvetica"/>
          <w:szCs w:val="22"/>
        </w:rPr>
        <w:t>The Virgin Birth, Death on the cross and the subsequent resurrection</w:t>
      </w:r>
    </w:p>
    <w:p w:rsidR="00BD392D" w:rsidRPr="00BD392D" w:rsidRDefault="00BD392D" w:rsidP="00BD392D">
      <w:pPr>
        <w:pStyle w:val="BodyText"/>
        <w:jc w:val="center"/>
        <w:rPr>
          <w:rFonts w:ascii="Helvetica" w:hAnsi="Helvetica" w:cs="Helvetica"/>
          <w:szCs w:val="22"/>
        </w:rPr>
      </w:pPr>
    </w:p>
    <w:p w:rsidR="00BD392D" w:rsidRPr="00BD392D" w:rsidRDefault="00BD392D" w:rsidP="00BD392D">
      <w:pPr>
        <w:pStyle w:val="BodyText"/>
        <w:numPr>
          <w:ilvl w:val="0"/>
          <w:numId w:val="5"/>
        </w:numPr>
        <w:jc w:val="center"/>
        <w:rPr>
          <w:rFonts w:ascii="Helvetica" w:hAnsi="Helvetica" w:cs="Helvetica"/>
          <w:b/>
          <w:i w:val="0"/>
          <w:szCs w:val="22"/>
        </w:rPr>
      </w:pPr>
      <w:r w:rsidRPr="00BD392D">
        <w:rPr>
          <w:rFonts w:ascii="Helvetica" w:hAnsi="Helvetica" w:cs="Helvetica"/>
          <w:b/>
          <w:i w:val="0"/>
          <w:szCs w:val="22"/>
        </w:rPr>
        <w:t>Jesus’ Virgin Birth:</w:t>
      </w:r>
    </w:p>
    <w:p w:rsidR="00BD392D" w:rsidRPr="00BD392D" w:rsidRDefault="00BD392D" w:rsidP="00BD392D">
      <w:pPr>
        <w:pStyle w:val="BodyText"/>
        <w:jc w:val="both"/>
        <w:rPr>
          <w:rFonts w:ascii="Helvetica" w:hAnsi="Helvetica" w:cs="Helvetica"/>
          <w:b/>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 xml:space="preserve">If you accept the supernatural and </w:t>
      </w:r>
      <w:proofErr w:type="gramStart"/>
      <w:r w:rsidRPr="00BD392D">
        <w:rPr>
          <w:rFonts w:ascii="Helvetica" w:hAnsi="Helvetica" w:cs="Helvetica"/>
          <w:i w:val="0"/>
          <w:szCs w:val="22"/>
        </w:rPr>
        <w:t>miracles</w:t>
      </w:r>
      <w:proofErr w:type="gramEnd"/>
      <w:r w:rsidRPr="00BD392D">
        <w:rPr>
          <w:rFonts w:ascii="Helvetica" w:hAnsi="Helvetica" w:cs="Helvetica"/>
          <w:i w:val="0"/>
          <w:szCs w:val="22"/>
        </w:rPr>
        <w:t xml:space="preserve"> then the virgin birth is easy for God.</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-If not, then you will be forced to ‘rationalize’ everything.</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 xml:space="preserve">Theologically the virgin birth was </w:t>
      </w:r>
      <w:r w:rsidRPr="00BD392D">
        <w:rPr>
          <w:rFonts w:ascii="Helvetica" w:hAnsi="Helvetica" w:cs="Helvetica"/>
          <w:b/>
          <w:i w:val="0"/>
          <w:szCs w:val="22"/>
        </w:rPr>
        <w:t>prophesied</w:t>
      </w:r>
      <w:r w:rsidRPr="00BD392D">
        <w:rPr>
          <w:rFonts w:ascii="Helvetica" w:hAnsi="Helvetica" w:cs="Helvetica"/>
          <w:i w:val="0"/>
          <w:szCs w:val="22"/>
        </w:rPr>
        <w:t xml:space="preserve"> and necessary as man in His fallen state could not ‘save himself’.</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-He needed a savior - God Himself.</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-So He came in the flesh known as Jesus.</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ind w:left="720"/>
        <w:jc w:val="both"/>
        <w:rPr>
          <w:rFonts w:ascii="Helvetica" w:hAnsi="Helvetica" w:cs="Helvetica"/>
          <w:b/>
          <w:i w:val="0"/>
          <w:szCs w:val="22"/>
        </w:rPr>
      </w:pPr>
      <w:r w:rsidRPr="00BD392D">
        <w:rPr>
          <w:rFonts w:ascii="Helvetica" w:hAnsi="Helvetica" w:cs="Helvetica"/>
          <w:b/>
          <w:i w:val="0"/>
          <w:szCs w:val="22"/>
        </w:rPr>
        <w:t xml:space="preserve">Matthew 1:18-20 </w:t>
      </w:r>
      <w:r w:rsidRPr="00BD392D">
        <w:rPr>
          <w:rStyle w:val="text"/>
          <w:rFonts w:ascii="Helvetica" w:hAnsi="Helvetica" w:cs="Helvetica"/>
          <w:b/>
          <w:bCs w:val="0"/>
          <w:color w:val="000000"/>
          <w:szCs w:val="22"/>
          <w:shd w:val="clear" w:color="auto" w:fill="FFFFFF"/>
          <w:vertAlign w:val="superscript"/>
        </w:rPr>
        <w:t>18 </w:t>
      </w:r>
      <w:r w:rsidRPr="00BD392D">
        <w:rPr>
          <w:rStyle w:val="text"/>
          <w:rFonts w:ascii="Helvetica" w:hAnsi="Helvetica" w:cs="Helvetica"/>
          <w:color w:val="000000"/>
          <w:szCs w:val="22"/>
          <w:shd w:val="clear" w:color="auto" w:fill="FFFFFF"/>
        </w:rPr>
        <w:t xml:space="preserve">Now the birth of Jesus Christ was as follows: After His mother Mary was betrothed to Joseph, </w:t>
      </w:r>
      <w:r w:rsidRPr="00BD392D">
        <w:rPr>
          <w:rStyle w:val="text"/>
          <w:rFonts w:ascii="Helvetica" w:hAnsi="Helvetica" w:cs="Helvetica"/>
          <w:b/>
          <w:color w:val="000000"/>
          <w:szCs w:val="22"/>
          <w:shd w:val="clear" w:color="auto" w:fill="FFFFFF"/>
        </w:rPr>
        <w:t>before they came together</w:t>
      </w:r>
      <w:r w:rsidRPr="00BD392D">
        <w:rPr>
          <w:rStyle w:val="text"/>
          <w:rFonts w:ascii="Helvetica" w:hAnsi="Helvetica" w:cs="Helvetica"/>
          <w:color w:val="000000"/>
          <w:szCs w:val="22"/>
          <w:shd w:val="clear" w:color="auto" w:fill="FFFFFF"/>
        </w:rPr>
        <w:t xml:space="preserve">, she was found with child </w:t>
      </w:r>
      <w:r w:rsidRPr="00BD392D">
        <w:rPr>
          <w:rStyle w:val="text"/>
          <w:rFonts w:ascii="Helvetica" w:hAnsi="Helvetica" w:cs="Helvetica"/>
          <w:b/>
          <w:color w:val="000000"/>
          <w:szCs w:val="22"/>
          <w:shd w:val="clear" w:color="auto" w:fill="FFFFFF"/>
        </w:rPr>
        <w:t>of the Holy Spirit</w:t>
      </w:r>
      <w:r w:rsidRPr="00BD392D">
        <w:rPr>
          <w:rStyle w:val="text"/>
          <w:rFonts w:ascii="Helvetica" w:hAnsi="Helvetica" w:cs="Helvetica"/>
          <w:color w:val="000000"/>
          <w:szCs w:val="22"/>
          <w:shd w:val="clear" w:color="auto" w:fill="FFFFFF"/>
        </w:rPr>
        <w:t>.</w:t>
      </w:r>
      <w:r w:rsidRPr="00BD392D">
        <w:rPr>
          <w:rStyle w:val="apple-converted-space"/>
          <w:rFonts w:ascii="Helvetica" w:hAnsi="Helvetica" w:cs="Helvetica"/>
          <w:color w:val="000000"/>
          <w:szCs w:val="22"/>
          <w:shd w:val="clear" w:color="auto" w:fill="FFFFFF"/>
        </w:rPr>
        <w:t> </w:t>
      </w:r>
      <w:r w:rsidRPr="00BD392D">
        <w:rPr>
          <w:rStyle w:val="text"/>
          <w:rFonts w:ascii="Helvetica" w:hAnsi="Helvetica" w:cs="Helvetica"/>
          <w:b/>
          <w:bCs w:val="0"/>
          <w:color w:val="000000"/>
          <w:szCs w:val="22"/>
          <w:shd w:val="clear" w:color="auto" w:fill="FFFFFF"/>
          <w:vertAlign w:val="superscript"/>
        </w:rPr>
        <w:t>19 </w:t>
      </w:r>
      <w:r w:rsidRPr="00BD392D">
        <w:rPr>
          <w:rStyle w:val="text"/>
          <w:rFonts w:ascii="Helvetica" w:hAnsi="Helvetica" w:cs="Helvetica"/>
          <w:color w:val="000000"/>
          <w:szCs w:val="22"/>
          <w:shd w:val="clear" w:color="auto" w:fill="FFFFFF"/>
        </w:rPr>
        <w:t>Then Joseph her husband, being a just</w:t>
      </w:r>
      <w:r w:rsidRPr="00BD392D">
        <w:rPr>
          <w:rStyle w:val="apple-converted-space"/>
          <w:rFonts w:ascii="Helvetica" w:hAnsi="Helvetica" w:cs="Helvetica"/>
          <w:color w:val="000000"/>
          <w:szCs w:val="22"/>
          <w:shd w:val="clear" w:color="auto" w:fill="FFFFFF"/>
        </w:rPr>
        <w:t> </w:t>
      </w:r>
      <w:r w:rsidRPr="00BD392D">
        <w:rPr>
          <w:rStyle w:val="text"/>
          <w:rFonts w:ascii="Helvetica" w:hAnsi="Helvetica" w:cs="Helvetica"/>
          <w:i w:val="0"/>
          <w:iCs w:val="0"/>
          <w:color w:val="000000"/>
          <w:szCs w:val="22"/>
          <w:shd w:val="clear" w:color="auto" w:fill="FFFFFF"/>
        </w:rPr>
        <w:t xml:space="preserve">man, </w:t>
      </w:r>
      <w:r w:rsidRPr="00BD392D">
        <w:rPr>
          <w:rStyle w:val="text"/>
          <w:rFonts w:ascii="Helvetica" w:hAnsi="Helvetica" w:cs="Helvetica"/>
          <w:color w:val="000000"/>
          <w:szCs w:val="22"/>
          <w:shd w:val="clear" w:color="auto" w:fill="FFFFFF"/>
        </w:rPr>
        <w:t>and not wanting to make her a public example, was minded to put her away secretly.</w:t>
      </w:r>
      <w:r w:rsidRPr="00BD392D">
        <w:rPr>
          <w:rStyle w:val="apple-converted-space"/>
          <w:rFonts w:ascii="Helvetica" w:hAnsi="Helvetica" w:cs="Helvetica"/>
          <w:color w:val="000000"/>
          <w:szCs w:val="22"/>
          <w:shd w:val="clear" w:color="auto" w:fill="FFFFFF"/>
        </w:rPr>
        <w:t> </w:t>
      </w:r>
      <w:r w:rsidRPr="00BD392D">
        <w:rPr>
          <w:rStyle w:val="text"/>
          <w:rFonts w:ascii="Helvetica" w:hAnsi="Helvetica" w:cs="Helvetica"/>
          <w:b/>
          <w:bCs w:val="0"/>
          <w:color w:val="000000"/>
          <w:szCs w:val="22"/>
          <w:shd w:val="clear" w:color="auto" w:fill="FFFFFF"/>
          <w:vertAlign w:val="superscript"/>
        </w:rPr>
        <w:t>20 </w:t>
      </w:r>
      <w:r w:rsidRPr="00BD392D">
        <w:rPr>
          <w:rStyle w:val="text"/>
          <w:rFonts w:ascii="Helvetica" w:hAnsi="Helvetica" w:cs="Helvetica"/>
          <w:color w:val="000000"/>
          <w:szCs w:val="22"/>
          <w:shd w:val="clear" w:color="auto" w:fill="FFFFFF"/>
        </w:rPr>
        <w:t xml:space="preserve">But while he thought about these things, behold, an angel of the Lord appeared to him in a dream, saying, “Joseph, </w:t>
      </w:r>
      <w:r w:rsidRPr="00BD392D">
        <w:rPr>
          <w:rStyle w:val="text"/>
          <w:rFonts w:ascii="Helvetica" w:hAnsi="Helvetica" w:cs="Helvetica"/>
          <w:color w:val="000000"/>
          <w:szCs w:val="22"/>
          <w:shd w:val="clear" w:color="auto" w:fill="FFFFFF"/>
        </w:rPr>
        <w:lastRenderedPageBreak/>
        <w:t xml:space="preserve">son of David, do not be afraid to take to you Mary your wife, </w:t>
      </w:r>
      <w:proofErr w:type="gramStart"/>
      <w:r w:rsidRPr="00BD392D">
        <w:rPr>
          <w:rStyle w:val="text"/>
          <w:rFonts w:ascii="Helvetica" w:hAnsi="Helvetica" w:cs="Helvetica"/>
          <w:color w:val="000000"/>
          <w:szCs w:val="22"/>
          <w:shd w:val="clear" w:color="auto" w:fill="FFFFFF"/>
        </w:rPr>
        <w:t>for that which is</w:t>
      </w:r>
      <w:proofErr w:type="gramEnd"/>
      <w:r w:rsidRPr="00BD392D">
        <w:rPr>
          <w:rStyle w:val="text"/>
          <w:rFonts w:ascii="Helvetica" w:hAnsi="Helvetica" w:cs="Helvetica"/>
          <w:color w:val="000000"/>
          <w:szCs w:val="22"/>
          <w:shd w:val="clear" w:color="auto" w:fill="FFFFFF"/>
        </w:rPr>
        <w:t xml:space="preserve"> conceived in her is </w:t>
      </w:r>
      <w:r w:rsidRPr="00BD392D">
        <w:rPr>
          <w:rStyle w:val="text"/>
          <w:rFonts w:ascii="Helvetica" w:hAnsi="Helvetica" w:cs="Helvetica"/>
          <w:b/>
          <w:color w:val="000000"/>
          <w:szCs w:val="22"/>
          <w:shd w:val="clear" w:color="auto" w:fill="FFFFFF"/>
        </w:rPr>
        <w:t>of the Holy Spirit</w:t>
      </w:r>
      <w:r w:rsidRPr="00BD392D">
        <w:rPr>
          <w:rStyle w:val="text"/>
          <w:rFonts w:ascii="Helvetica" w:hAnsi="Helvetica" w:cs="Helvetica"/>
          <w:color w:val="000000"/>
          <w:szCs w:val="22"/>
          <w:shd w:val="clear" w:color="auto" w:fill="FFFFFF"/>
        </w:rPr>
        <w:t>.</w:t>
      </w:r>
    </w:p>
    <w:p w:rsidR="00BD392D" w:rsidRPr="00BD392D" w:rsidRDefault="00BD392D" w:rsidP="00BD392D">
      <w:pPr>
        <w:pStyle w:val="BodyText"/>
        <w:ind w:left="720"/>
        <w:jc w:val="both"/>
        <w:rPr>
          <w:rFonts w:ascii="Helvetica" w:hAnsi="Helvetica" w:cs="Helvetica"/>
          <w:i w:val="0"/>
          <w:szCs w:val="22"/>
        </w:rPr>
      </w:pPr>
    </w:p>
    <w:p w:rsidR="00BD392D" w:rsidRPr="00BD392D" w:rsidRDefault="00BD392D" w:rsidP="00BD392D">
      <w:pPr>
        <w:pStyle w:val="BodyText"/>
        <w:ind w:left="720"/>
        <w:jc w:val="both"/>
        <w:rPr>
          <w:rFonts w:ascii="Helvetica" w:hAnsi="Helvetica" w:cs="Helvetica"/>
          <w:b/>
          <w:i w:val="0"/>
          <w:szCs w:val="22"/>
        </w:rPr>
      </w:pPr>
      <w:r w:rsidRPr="00BD392D">
        <w:rPr>
          <w:rFonts w:ascii="Helvetica" w:hAnsi="Helvetica" w:cs="Helvetica"/>
          <w:b/>
          <w:i w:val="0"/>
          <w:szCs w:val="22"/>
        </w:rPr>
        <w:t xml:space="preserve">Matthew 1: 22-23 </w:t>
      </w:r>
      <w:r w:rsidRPr="00BD392D">
        <w:rPr>
          <w:rStyle w:val="text"/>
          <w:rFonts w:ascii="Helvetica" w:hAnsi="Helvetica" w:cs="Helvetica"/>
          <w:color w:val="000000"/>
          <w:szCs w:val="22"/>
          <w:shd w:val="clear" w:color="auto" w:fill="FFFFFF"/>
        </w:rPr>
        <w:t>So all this was done that it might be fulfilled which was spoken by the Lord through the prophet, saying:</w:t>
      </w:r>
      <w:r w:rsidRPr="00BD392D">
        <w:rPr>
          <w:rStyle w:val="apple-converted-space"/>
          <w:rFonts w:ascii="Helvetica" w:hAnsi="Helvetica" w:cs="Helvetica"/>
          <w:color w:val="000000"/>
          <w:szCs w:val="22"/>
          <w:shd w:val="clear" w:color="auto" w:fill="FFFFFF"/>
        </w:rPr>
        <w:t> </w:t>
      </w:r>
      <w:r w:rsidRPr="00BD392D">
        <w:rPr>
          <w:rStyle w:val="text"/>
          <w:rFonts w:ascii="Helvetica" w:hAnsi="Helvetica" w:cs="Helvetica"/>
          <w:b/>
          <w:bCs w:val="0"/>
          <w:color w:val="000000"/>
          <w:szCs w:val="22"/>
          <w:shd w:val="clear" w:color="auto" w:fill="FFFFFF"/>
          <w:vertAlign w:val="superscript"/>
        </w:rPr>
        <w:t>23 </w:t>
      </w:r>
      <w:r w:rsidRPr="00BD392D">
        <w:rPr>
          <w:rStyle w:val="oblique"/>
          <w:rFonts w:ascii="Helvetica" w:hAnsi="Helvetica" w:cs="Helvetica"/>
          <w:color w:val="000000"/>
          <w:szCs w:val="22"/>
          <w:shd w:val="clear" w:color="auto" w:fill="FFFFFF"/>
        </w:rPr>
        <w:t xml:space="preserve">“Behold, </w:t>
      </w:r>
      <w:r w:rsidRPr="00BD392D">
        <w:rPr>
          <w:rStyle w:val="oblique"/>
          <w:rFonts w:ascii="Helvetica" w:hAnsi="Helvetica" w:cs="Helvetica"/>
          <w:b/>
          <w:color w:val="000000"/>
          <w:szCs w:val="22"/>
          <w:shd w:val="clear" w:color="auto" w:fill="FFFFFF"/>
        </w:rPr>
        <w:t>the virgin</w:t>
      </w:r>
      <w:r w:rsidRPr="00BD392D">
        <w:rPr>
          <w:rStyle w:val="oblique"/>
          <w:rFonts w:ascii="Helvetica" w:hAnsi="Helvetica" w:cs="Helvetica"/>
          <w:color w:val="000000"/>
          <w:szCs w:val="22"/>
          <w:shd w:val="clear" w:color="auto" w:fill="FFFFFF"/>
        </w:rPr>
        <w:t xml:space="preserve"> shall be with child, and bear a Son, and they shall call His name Immanuel,”</w:t>
      </w:r>
      <w:r w:rsidRPr="00BD392D">
        <w:rPr>
          <w:rStyle w:val="apple-converted-space"/>
          <w:rFonts w:ascii="Helvetica" w:hAnsi="Helvetica" w:cs="Helvetica"/>
          <w:color w:val="000000"/>
          <w:szCs w:val="22"/>
          <w:shd w:val="clear" w:color="auto" w:fill="FFFFFF"/>
        </w:rPr>
        <w:t> </w:t>
      </w:r>
      <w:r w:rsidRPr="00BD392D">
        <w:rPr>
          <w:rStyle w:val="text"/>
          <w:rFonts w:ascii="Helvetica" w:hAnsi="Helvetica" w:cs="Helvetica"/>
          <w:color w:val="000000"/>
          <w:szCs w:val="22"/>
          <w:shd w:val="clear" w:color="auto" w:fill="FFFFFF"/>
        </w:rPr>
        <w:t>which is translated, “God with us.”</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 xml:space="preserve">Mary’s role: </w:t>
      </w:r>
      <w:r w:rsidRPr="00BD392D">
        <w:rPr>
          <w:rFonts w:ascii="Helvetica" w:hAnsi="Helvetica" w:cs="Helvetica"/>
          <w:b/>
          <w:i w:val="0"/>
          <w:szCs w:val="22"/>
        </w:rPr>
        <w:t xml:space="preserve">agreement </w:t>
      </w:r>
      <w:r w:rsidRPr="00BD392D">
        <w:rPr>
          <w:rFonts w:ascii="Helvetica" w:hAnsi="Helvetica" w:cs="Helvetica"/>
          <w:i w:val="0"/>
          <w:szCs w:val="22"/>
        </w:rPr>
        <w:t>with The Word.</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-Then the miracle followed.</w:t>
      </w:r>
    </w:p>
    <w:p w:rsidR="00BD392D" w:rsidRPr="00BD392D" w:rsidRDefault="00BD392D" w:rsidP="00BD392D">
      <w:pPr>
        <w:pStyle w:val="BodyText"/>
        <w:jc w:val="both"/>
        <w:rPr>
          <w:rFonts w:ascii="Helvetica" w:hAnsi="Helvetica" w:cs="Helvetica"/>
          <w:b/>
          <w:i w:val="0"/>
          <w:szCs w:val="22"/>
        </w:rPr>
      </w:pPr>
    </w:p>
    <w:p w:rsidR="00BD392D" w:rsidRPr="00BD392D" w:rsidRDefault="00BD392D" w:rsidP="00BD392D">
      <w:pPr>
        <w:pStyle w:val="BodyText"/>
        <w:ind w:left="720"/>
        <w:jc w:val="both"/>
        <w:rPr>
          <w:rFonts w:ascii="Helvetica" w:hAnsi="Helvetica" w:cs="Helvetica"/>
          <w:color w:val="000000"/>
          <w:szCs w:val="22"/>
          <w:shd w:val="clear" w:color="auto" w:fill="FFFFFF"/>
        </w:rPr>
      </w:pPr>
      <w:r w:rsidRPr="00BD392D">
        <w:rPr>
          <w:rFonts w:ascii="Helvetica" w:hAnsi="Helvetica" w:cs="Helvetica"/>
          <w:b/>
          <w:i w:val="0"/>
          <w:color w:val="000000"/>
          <w:szCs w:val="22"/>
          <w:shd w:val="clear" w:color="auto" w:fill="FFFFFF"/>
        </w:rPr>
        <w:t xml:space="preserve">Luke 1:38 </w:t>
      </w:r>
      <w:r w:rsidRPr="00BD392D">
        <w:rPr>
          <w:rFonts w:ascii="Helvetica" w:hAnsi="Helvetica" w:cs="Helvetica"/>
          <w:color w:val="000000"/>
          <w:szCs w:val="22"/>
          <w:shd w:val="clear" w:color="auto" w:fill="FFFFFF"/>
        </w:rPr>
        <w:t xml:space="preserve">Then Mary said, “Behold the maidservant of the Lord! Let it be to me </w:t>
      </w:r>
      <w:proofErr w:type="gramStart"/>
      <w:r w:rsidRPr="00BD392D">
        <w:rPr>
          <w:rFonts w:ascii="Helvetica" w:hAnsi="Helvetica" w:cs="Helvetica"/>
          <w:b/>
          <w:color w:val="000000"/>
          <w:szCs w:val="22"/>
          <w:shd w:val="clear" w:color="auto" w:fill="FFFFFF"/>
        </w:rPr>
        <w:t>according to</w:t>
      </w:r>
      <w:proofErr w:type="gramEnd"/>
      <w:r w:rsidRPr="00BD392D">
        <w:rPr>
          <w:rFonts w:ascii="Helvetica" w:hAnsi="Helvetica" w:cs="Helvetica"/>
          <w:b/>
          <w:color w:val="000000"/>
          <w:szCs w:val="22"/>
          <w:shd w:val="clear" w:color="auto" w:fill="FFFFFF"/>
        </w:rPr>
        <w:t xml:space="preserve"> your word</w:t>
      </w:r>
      <w:r w:rsidRPr="00BD392D">
        <w:rPr>
          <w:rFonts w:ascii="Helvetica" w:hAnsi="Helvetica" w:cs="Helvetica"/>
          <w:color w:val="000000"/>
          <w:szCs w:val="22"/>
          <w:shd w:val="clear" w:color="auto" w:fill="FFFFFF"/>
        </w:rPr>
        <w:t>.” And the angel departed from her.</w:t>
      </w:r>
    </w:p>
    <w:p w:rsidR="00BD392D" w:rsidRPr="00BD392D" w:rsidRDefault="00BD392D" w:rsidP="00BD392D">
      <w:pPr>
        <w:pStyle w:val="BodyText"/>
        <w:ind w:left="720"/>
        <w:jc w:val="both"/>
        <w:rPr>
          <w:rFonts w:ascii="Helvetica" w:hAnsi="Helvetica" w:cs="Helvetica"/>
          <w:b/>
          <w:i w:val="0"/>
          <w:color w:val="000000"/>
          <w:szCs w:val="22"/>
          <w:shd w:val="clear" w:color="auto" w:fill="FFFFFF"/>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 xml:space="preserve">The importance of </w:t>
      </w:r>
      <w:r w:rsidRPr="00BD392D">
        <w:rPr>
          <w:rFonts w:ascii="Helvetica" w:hAnsi="Helvetica" w:cs="Helvetica"/>
          <w:b/>
          <w:i w:val="0"/>
          <w:szCs w:val="22"/>
        </w:rPr>
        <w:t>blood</w:t>
      </w:r>
      <w:r w:rsidRPr="00BD392D">
        <w:rPr>
          <w:rFonts w:ascii="Helvetica" w:hAnsi="Helvetica" w:cs="Helvetica"/>
          <w:i w:val="0"/>
          <w:szCs w:val="22"/>
        </w:rPr>
        <w:t xml:space="preserve"> seems key here:</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-For Jesus’ blood to cleanse sin like no animal sacrificial blood could do,</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 xml:space="preserve"> it had to be pure and untainted.</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 xml:space="preserve">-The introduction of the Father God’s seed through the Holy Spirit is vital. </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-Scientifically, when developing the mother’s blood does not mix with that of the fetus / baby: there’s a ‘blood barrier’ between fetus and mother’s placenta</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-The placenta allows nutrients to pass to the baby, and waste to pass to the mother, but no blood is ever transferred.</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ab/>
        <w:t>(If it does you have a major clinical problem).</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-Could it be that Jesus’ blood was uniquely defined by the Father’s seed interacting with the Mary’s egg.</w:t>
      </w:r>
    </w:p>
    <w:p w:rsidR="00BD392D" w:rsidRPr="00BD392D" w:rsidRDefault="00BD392D" w:rsidP="00BD392D">
      <w:pPr>
        <w:pStyle w:val="BodyText"/>
        <w:ind w:left="1440"/>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Notably some scripture:</w:t>
      </w:r>
    </w:p>
    <w:p w:rsidR="00BD392D" w:rsidRPr="00BD392D" w:rsidRDefault="00BD392D" w:rsidP="00BD392D">
      <w:pPr>
        <w:pStyle w:val="BodyText"/>
        <w:ind w:left="720"/>
        <w:jc w:val="both"/>
        <w:rPr>
          <w:rFonts w:ascii="Helvetica" w:hAnsi="Helvetica" w:cs="Helvetica"/>
          <w:i w:val="0"/>
          <w:szCs w:val="22"/>
        </w:rPr>
      </w:pPr>
    </w:p>
    <w:p w:rsidR="00BD392D" w:rsidRPr="00BD392D" w:rsidRDefault="00BD392D" w:rsidP="00BD392D">
      <w:pPr>
        <w:spacing w:after="0" w:line="240" w:lineRule="auto"/>
        <w:jc w:val="both"/>
        <w:rPr>
          <w:rFonts w:ascii="Helvetica" w:hAnsi="Helvetica" w:cs="Helvetica"/>
          <w:b/>
        </w:rPr>
      </w:pPr>
      <w:r w:rsidRPr="00BD392D">
        <w:rPr>
          <w:rFonts w:ascii="Helvetica" w:hAnsi="Helvetica" w:cs="Helvetica"/>
          <w:i/>
        </w:rPr>
        <w:tab/>
      </w:r>
      <w:r w:rsidRPr="00BD392D">
        <w:rPr>
          <w:rFonts w:ascii="Helvetica" w:hAnsi="Helvetica" w:cs="Helvetica"/>
          <w:b/>
        </w:rPr>
        <w:t xml:space="preserve">Leviticus 17:11 </w:t>
      </w:r>
      <w:r w:rsidRPr="00BD392D">
        <w:rPr>
          <w:rFonts w:ascii="Helvetica" w:eastAsia="Times New Roman" w:hAnsi="Helvetica" w:cs="Helvetica"/>
          <w:bCs/>
          <w:i/>
          <w:color w:val="000000" w:themeColor="text1"/>
        </w:rPr>
        <w:t xml:space="preserve">For the life of the flesh is in the blood. </w:t>
      </w:r>
    </w:p>
    <w:p w:rsidR="00BD392D" w:rsidRPr="00BD392D" w:rsidRDefault="00BD392D" w:rsidP="00BD392D">
      <w:pPr>
        <w:spacing w:after="0" w:line="240" w:lineRule="auto"/>
        <w:ind w:firstLine="720"/>
        <w:jc w:val="both"/>
        <w:rPr>
          <w:rFonts w:ascii="Helvetica" w:eastAsia="Times New Roman" w:hAnsi="Helvetica" w:cs="Helvetica"/>
          <w:b/>
          <w:bCs/>
          <w:i/>
          <w:color w:val="000000" w:themeColor="text1"/>
        </w:rPr>
      </w:pPr>
    </w:p>
    <w:p w:rsidR="00BD392D" w:rsidRPr="00BD392D" w:rsidRDefault="00BD392D" w:rsidP="00BD392D">
      <w:pPr>
        <w:spacing w:after="0" w:line="240" w:lineRule="auto"/>
        <w:ind w:firstLine="720"/>
        <w:jc w:val="both"/>
        <w:rPr>
          <w:rFonts w:ascii="Helvetica" w:eastAsia="Times New Roman" w:hAnsi="Helvetica" w:cs="Helvetica"/>
          <w:color w:val="000000" w:themeColor="text1"/>
        </w:rPr>
      </w:pPr>
      <w:r w:rsidRPr="00BD392D">
        <w:rPr>
          <w:rFonts w:ascii="Helvetica" w:eastAsia="Times New Roman" w:hAnsi="Helvetica" w:cs="Helvetica"/>
          <w:b/>
          <w:bCs/>
          <w:color w:val="000000" w:themeColor="text1"/>
        </w:rPr>
        <w:t>Leviticus 17:14</w:t>
      </w:r>
    </w:p>
    <w:p w:rsidR="00BD392D" w:rsidRPr="00BD392D" w:rsidRDefault="00BD392D" w:rsidP="00BD392D">
      <w:pPr>
        <w:spacing w:after="0" w:line="240" w:lineRule="auto"/>
        <w:ind w:firstLine="720"/>
        <w:jc w:val="both"/>
        <w:rPr>
          <w:rFonts w:ascii="Helvetica" w:eastAsia="Times New Roman" w:hAnsi="Helvetica" w:cs="Helvetica"/>
          <w:i/>
          <w:color w:val="000000" w:themeColor="text1"/>
        </w:rPr>
      </w:pPr>
      <w:r w:rsidRPr="00BD392D">
        <w:rPr>
          <w:rFonts w:ascii="Helvetica" w:eastAsia="Times New Roman" w:hAnsi="Helvetica" w:cs="Helvetica"/>
          <w:bCs/>
          <w:i/>
          <w:color w:val="000000" w:themeColor="text1"/>
        </w:rPr>
        <w:t>"For it is the life of all flesh; the blood of it is for the life thereof.</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Heading1"/>
        <w:shd w:val="clear" w:color="auto" w:fill="FFFFFF"/>
        <w:spacing w:before="0" w:beforeAutospacing="0" w:after="0" w:afterAutospacing="0"/>
        <w:ind w:firstLine="720"/>
        <w:rPr>
          <w:rFonts w:ascii="Verdana" w:hAnsi="Verdana"/>
          <w:bCs w:val="0"/>
          <w:color w:val="000000"/>
          <w:sz w:val="22"/>
          <w:szCs w:val="22"/>
        </w:rPr>
      </w:pPr>
      <w:r w:rsidRPr="00BD392D">
        <w:rPr>
          <w:rStyle w:val="passage-display-bcv"/>
          <w:rFonts w:ascii="Verdana" w:hAnsi="Verdana"/>
          <w:bCs w:val="0"/>
          <w:color w:val="000000"/>
          <w:sz w:val="22"/>
          <w:szCs w:val="22"/>
        </w:rPr>
        <w:t>1 Peter 1:18-19</w:t>
      </w:r>
    </w:p>
    <w:p w:rsidR="00BD392D" w:rsidRPr="00BD392D" w:rsidRDefault="00BD392D" w:rsidP="00BD392D">
      <w:pPr>
        <w:pStyle w:val="NormalWeb"/>
        <w:shd w:val="clear" w:color="auto" w:fill="FFFFFF"/>
        <w:spacing w:after="0" w:line="360" w:lineRule="atLeast"/>
        <w:ind w:left="720"/>
        <w:rPr>
          <w:rFonts w:ascii="Helvetica" w:hAnsi="Helvetica" w:cs="Helvetica"/>
          <w:i/>
          <w:color w:val="000000"/>
          <w:sz w:val="22"/>
          <w:szCs w:val="22"/>
        </w:rPr>
      </w:pPr>
      <w:r w:rsidRPr="00BD392D">
        <w:rPr>
          <w:rStyle w:val="text"/>
          <w:rFonts w:ascii="Helvetica" w:hAnsi="Helvetica" w:cs="Helvetica"/>
          <w:b/>
          <w:bCs/>
          <w:i/>
          <w:color w:val="000000"/>
          <w:sz w:val="22"/>
          <w:szCs w:val="22"/>
          <w:vertAlign w:val="superscript"/>
        </w:rPr>
        <w:t>18 </w:t>
      </w:r>
      <w:r w:rsidRPr="00BD392D">
        <w:rPr>
          <w:rStyle w:val="text"/>
          <w:rFonts w:ascii="Helvetica" w:hAnsi="Helvetica" w:cs="Helvetica"/>
          <w:i/>
          <w:color w:val="000000"/>
          <w:sz w:val="22"/>
          <w:szCs w:val="22"/>
        </w:rPr>
        <w:t>knowing that you were not redeemed with corruptible things,</w:t>
      </w:r>
      <w:r w:rsidRPr="00BD392D">
        <w:rPr>
          <w:rStyle w:val="apple-converted-space"/>
          <w:rFonts w:ascii="Helvetica" w:hAnsi="Helvetica" w:cs="Helvetica"/>
          <w:i/>
          <w:color w:val="000000"/>
          <w:sz w:val="22"/>
          <w:szCs w:val="22"/>
        </w:rPr>
        <w:t> </w:t>
      </w:r>
      <w:r w:rsidRPr="00BD392D">
        <w:rPr>
          <w:rStyle w:val="text"/>
          <w:rFonts w:ascii="Helvetica" w:hAnsi="Helvetica" w:cs="Helvetica"/>
          <w:i/>
          <w:iCs/>
          <w:color w:val="000000"/>
          <w:sz w:val="22"/>
          <w:szCs w:val="22"/>
        </w:rPr>
        <w:t>like</w:t>
      </w:r>
      <w:r w:rsidRPr="00BD392D">
        <w:rPr>
          <w:rStyle w:val="apple-converted-space"/>
          <w:rFonts w:ascii="Helvetica" w:hAnsi="Helvetica" w:cs="Helvetica"/>
          <w:i/>
          <w:color w:val="000000"/>
          <w:sz w:val="22"/>
          <w:szCs w:val="22"/>
        </w:rPr>
        <w:t> </w:t>
      </w:r>
      <w:r w:rsidRPr="00BD392D">
        <w:rPr>
          <w:rStyle w:val="text"/>
          <w:rFonts w:ascii="Helvetica" w:hAnsi="Helvetica" w:cs="Helvetica"/>
          <w:i/>
          <w:color w:val="000000"/>
          <w:sz w:val="22"/>
          <w:szCs w:val="22"/>
        </w:rPr>
        <w:t>silver or gold, from your aimless conduct</w:t>
      </w:r>
      <w:r w:rsidRPr="00BD392D">
        <w:rPr>
          <w:rStyle w:val="apple-converted-space"/>
          <w:rFonts w:ascii="Helvetica" w:hAnsi="Helvetica" w:cs="Helvetica"/>
          <w:i/>
          <w:color w:val="000000"/>
          <w:sz w:val="22"/>
          <w:szCs w:val="22"/>
        </w:rPr>
        <w:t> </w:t>
      </w:r>
      <w:r w:rsidRPr="00BD392D">
        <w:rPr>
          <w:rStyle w:val="text"/>
          <w:rFonts w:ascii="Helvetica" w:hAnsi="Helvetica" w:cs="Helvetica"/>
          <w:i/>
          <w:iCs/>
          <w:color w:val="000000"/>
          <w:sz w:val="22"/>
          <w:szCs w:val="22"/>
        </w:rPr>
        <w:t xml:space="preserve">received </w:t>
      </w:r>
      <w:r w:rsidRPr="00BD392D">
        <w:rPr>
          <w:rStyle w:val="text"/>
          <w:rFonts w:ascii="Helvetica" w:hAnsi="Helvetica" w:cs="Helvetica"/>
          <w:i/>
          <w:color w:val="000000"/>
          <w:sz w:val="22"/>
          <w:szCs w:val="22"/>
        </w:rPr>
        <w:t>by tradition from your fathers,</w:t>
      </w:r>
      <w:r w:rsidRPr="00BD392D">
        <w:rPr>
          <w:rStyle w:val="apple-converted-space"/>
          <w:rFonts w:ascii="Helvetica" w:hAnsi="Helvetica" w:cs="Helvetica"/>
          <w:i/>
          <w:color w:val="000000"/>
          <w:sz w:val="22"/>
          <w:szCs w:val="22"/>
        </w:rPr>
        <w:t> </w:t>
      </w:r>
      <w:r w:rsidRPr="00BD392D">
        <w:rPr>
          <w:rStyle w:val="text"/>
          <w:rFonts w:ascii="Helvetica" w:hAnsi="Helvetica" w:cs="Helvetica"/>
          <w:b/>
          <w:bCs/>
          <w:i/>
          <w:color w:val="000000"/>
          <w:sz w:val="22"/>
          <w:szCs w:val="22"/>
          <w:vertAlign w:val="superscript"/>
        </w:rPr>
        <w:t>19 </w:t>
      </w:r>
      <w:r w:rsidRPr="00BD392D">
        <w:rPr>
          <w:rStyle w:val="text"/>
          <w:rFonts w:ascii="Helvetica" w:hAnsi="Helvetica" w:cs="Helvetica"/>
          <w:i/>
          <w:color w:val="000000"/>
          <w:sz w:val="22"/>
          <w:szCs w:val="22"/>
        </w:rPr>
        <w:t>but with the precious blood of Christ, as of a lamb without blemish and without spot.</w:t>
      </w:r>
    </w:p>
    <w:p w:rsidR="00BD392D" w:rsidRPr="00BD392D" w:rsidRDefault="00BD392D" w:rsidP="00BD392D">
      <w:pPr>
        <w:pStyle w:val="BodyText"/>
        <w:ind w:left="720"/>
        <w:jc w:val="both"/>
        <w:rPr>
          <w:rFonts w:ascii="Helvetica" w:hAnsi="Helvetica" w:cs="Helvetica"/>
          <w:b/>
          <w:i w:val="0"/>
          <w:szCs w:val="22"/>
        </w:rPr>
      </w:pPr>
    </w:p>
    <w:p w:rsidR="00BD392D" w:rsidRPr="00BD392D" w:rsidRDefault="00BD392D" w:rsidP="00BD392D">
      <w:pPr>
        <w:pStyle w:val="BodyText"/>
        <w:ind w:left="720"/>
        <w:jc w:val="both"/>
        <w:rPr>
          <w:rFonts w:ascii="Helvetica" w:hAnsi="Helvetica" w:cs="Helvetica"/>
          <w:b/>
          <w:i w:val="0"/>
          <w:szCs w:val="22"/>
        </w:rPr>
      </w:pPr>
    </w:p>
    <w:p w:rsidR="00BD392D" w:rsidRPr="00BD392D" w:rsidRDefault="00BD392D" w:rsidP="00BD392D">
      <w:pPr>
        <w:pStyle w:val="BodyText"/>
        <w:ind w:left="720"/>
        <w:jc w:val="both"/>
        <w:rPr>
          <w:rFonts w:ascii="Helvetica" w:hAnsi="Helvetica" w:cs="Helvetica"/>
          <w:b/>
          <w:i w:val="0"/>
          <w:szCs w:val="22"/>
        </w:rPr>
      </w:pPr>
    </w:p>
    <w:p w:rsidR="00BD392D" w:rsidRPr="00BD392D" w:rsidRDefault="00BD392D" w:rsidP="00BD392D">
      <w:pPr>
        <w:pStyle w:val="BodyText"/>
        <w:ind w:left="720"/>
        <w:jc w:val="both"/>
        <w:rPr>
          <w:rFonts w:ascii="Helvetica" w:hAnsi="Helvetica" w:cs="Helvetica"/>
          <w:b/>
          <w:i w:val="0"/>
          <w:szCs w:val="22"/>
        </w:rPr>
      </w:pPr>
    </w:p>
    <w:p w:rsidR="00BD392D" w:rsidRPr="00BD392D" w:rsidRDefault="00BD392D" w:rsidP="00BD392D">
      <w:pPr>
        <w:spacing w:after="0" w:line="259" w:lineRule="auto"/>
        <w:rPr>
          <w:rFonts w:ascii="Helvetica" w:eastAsia="Times New Roman" w:hAnsi="Helvetica" w:cs="Helvetica"/>
          <w:b/>
          <w:bCs/>
          <w:iCs/>
        </w:rPr>
      </w:pPr>
      <w:r w:rsidRPr="00BD392D">
        <w:rPr>
          <w:rFonts w:ascii="Helvetica" w:hAnsi="Helvetica" w:cs="Helvetica"/>
          <w:b/>
          <w:i/>
        </w:rPr>
        <w:br w:type="page"/>
      </w:r>
    </w:p>
    <w:p w:rsidR="00BD392D" w:rsidRPr="00BD392D" w:rsidRDefault="00BD392D" w:rsidP="00BD392D">
      <w:pPr>
        <w:pStyle w:val="BodyText"/>
        <w:numPr>
          <w:ilvl w:val="0"/>
          <w:numId w:val="5"/>
        </w:numPr>
        <w:jc w:val="center"/>
        <w:rPr>
          <w:rFonts w:ascii="Helvetica" w:hAnsi="Helvetica" w:cs="Helvetica"/>
          <w:b/>
          <w:i w:val="0"/>
          <w:szCs w:val="22"/>
        </w:rPr>
      </w:pPr>
      <w:r w:rsidRPr="00BD392D">
        <w:rPr>
          <w:rFonts w:ascii="Helvetica" w:hAnsi="Helvetica" w:cs="Helvetica"/>
          <w:b/>
          <w:i w:val="0"/>
          <w:szCs w:val="22"/>
        </w:rPr>
        <w:lastRenderedPageBreak/>
        <w:t>Jesus’ death on the cross:</w:t>
      </w:r>
    </w:p>
    <w:p w:rsidR="00BD392D" w:rsidRPr="00BD392D" w:rsidRDefault="00BD392D" w:rsidP="00BD392D">
      <w:pPr>
        <w:pStyle w:val="BodyText"/>
        <w:ind w:left="720"/>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Many people were crucified by the Romans…but …</w:t>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 xml:space="preserve">-Only Jesus’ circumstances &amp; actual crucifixion was prophesied </w:t>
      </w:r>
      <w:proofErr w:type="spellStart"/>
      <w:r w:rsidRPr="00BD392D">
        <w:rPr>
          <w:rFonts w:ascii="Helvetica" w:hAnsi="Helvetica" w:cs="Helvetica"/>
          <w:i w:val="0"/>
          <w:szCs w:val="22"/>
        </w:rPr>
        <w:t>yrs</w:t>
      </w:r>
      <w:proofErr w:type="spellEnd"/>
      <w:r w:rsidRPr="00BD392D">
        <w:rPr>
          <w:rFonts w:ascii="Helvetica" w:hAnsi="Helvetica" w:cs="Helvetica"/>
          <w:i w:val="0"/>
          <w:szCs w:val="22"/>
        </w:rPr>
        <w:t xml:space="preserve"> before.</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ab/>
        <w:t xml:space="preserve">Betrayed by a friend: </w:t>
      </w:r>
      <w:r w:rsidRPr="00BD392D">
        <w:rPr>
          <w:rFonts w:ascii="Helvetica" w:hAnsi="Helvetica" w:cs="Helvetica"/>
          <w:b/>
          <w:i w:val="0"/>
          <w:szCs w:val="22"/>
        </w:rPr>
        <w:t>Psalm 41:9</w:t>
      </w:r>
      <w:r w:rsidRPr="00BD392D">
        <w:rPr>
          <w:rFonts w:ascii="Helvetica" w:hAnsi="Helvetica" w:cs="Helvetica"/>
          <w:i w:val="0"/>
          <w:szCs w:val="22"/>
        </w:rPr>
        <w:tab/>
      </w:r>
    </w:p>
    <w:p w:rsidR="00BD392D" w:rsidRPr="00BD392D" w:rsidRDefault="00BD392D" w:rsidP="00BD392D">
      <w:pPr>
        <w:pStyle w:val="BodyText"/>
        <w:ind w:left="1440"/>
        <w:jc w:val="both"/>
        <w:rPr>
          <w:rFonts w:ascii="Helvetica" w:hAnsi="Helvetica" w:cs="Helvetica"/>
          <w:i w:val="0"/>
          <w:szCs w:val="22"/>
        </w:rPr>
      </w:pPr>
      <w:r w:rsidRPr="00BD392D">
        <w:rPr>
          <w:rFonts w:ascii="Helvetica" w:hAnsi="Helvetica" w:cs="Helvetica"/>
          <w:i w:val="0"/>
          <w:szCs w:val="22"/>
        </w:rPr>
        <w:tab/>
        <w:t xml:space="preserve">Betrayed for 30 pieces of silver: </w:t>
      </w:r>
      <w:r w:rsidRPr="00BD392D">
        <w:rPr>
          <w:rFonts w:ascii="Helvetica" w:hAnsi="Helvetica" w:cs="Helvetica"/>
          <w:b/>
          <w:i w:val="0"/>
          <w:szCs w:val="22"/>
        </w:rPr>
        <w:t>Zechariah 11:12-13</w:t>
      </w:r>
    </w:p>
    <w:p w:rsidR="00BD392D" w:rsidRPr="00BD392D" w:rsidRDefault="00BD392D" w:rsidP="00BD392D">
      <w:pPr>
        <w:pStyle w:val="BodyText"/>
        <w:ind w:left="1440"/>
        <w:jc w:val="both"/>
        <w:rPr>
          <w:rFonts w:ascii="Helvetica" w:hAnsi="Helvetica" w:cs="Helvetica"/>
          <w:b/>
          <w:i w:val="0"/>
          <w:szCs w:val="22"/>
        </w:rPr>
      </w:pPr>
      <w:r w:rsidRPr="00BD392D">
        <w:rPr>
          <w:rFonts w:ascii="Helvetica" w:hAnsi="Helvetica" w:cs="Helvetica"/>
          <w:i w:val="0"/>
          <w:szCs w:val="22"/>
        </w:rPr>
        <w:tab/>
        <w:t xml:space="preserve">Silent before His accusers: </w:t>
      </w:r>
      <w:r w:rsidRPr="00BD392D">
        <w:rPr>
          <w:rFonts w:ascii="Helvetica" w:hAnsi="Helvetica" w:cs="Helvetica"/>
          <w:b/>
          <w:i w:val="0"/>
          <w:szCs w:val="22"/>
        </w:rPr>
        <w:t>Isaiah 53:7</w:t>
      </w:r>
    </w:p>
    <w:p w:rsidR="00BD392D" w:rsidRPr="00BD392D" w:rsidRDefault="00BD392D" w:rsidP="00BD392D">
      <w:pPr>
        <w:pStyle w:val="BodyText"/>
        <w:ind w:left="1440"/>
        <w:jc w:val="both"/>
        <w:rPr>
          <w:rFonts w:ascii="Helvetica" w:hAnsi="Helvetica" w:cs="Helvetica"/>
          <w:b/>
          <w:i w:val="0"/>
          <w:szCs w:val="22"/>
        </w:rPr>
      </w:pPr>
      <w:r w:rsidRPr="00BD392D">
        <w:rPr>
          <w:rFonts w:ascii="Helvetica" w:hAnsi="Helvetica" w:cs="Helvetica"/>
          <w:i w:val="0"/>
          <w:szCs w:val="22"/>
        </w:rPr>
        <w:tab/>
        <w:t xml:space="preserve">Pierced and stripes: </w:t>
      </w:r>
      <w:r w:rsidRPr="00BD392D">
        <w:rPr>
          <w:rFonts w:ascii="Helvetica" w:hAnsi="Helvetica" w:cs="Helvetica"/>
          <w:b/>
          <w:i w:val="0"/>
          <w:szCs w:val="22"/>
        </w:rPr>
        <w:t>Isaiah 53:4-6</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BodyText"/>
        <w:numPr>
          <w:ilvl w:val="0"/>
          <w:numId w:val="1"/>
        </w:numPr>
        <w:jc w:val="both"/>
        <w:rPr>
          <w:rFonts w:ascii="Helvetica" w:hAnsi="Helvetica" w:cs="Helvetica"/>
          <w:i w:val="0"/>
          <w:szCs w:val="22"/>
        </w:rPr>
      </w:pPr>
      <w:r w:rsidRPr="00BD392D">
        <w:rPr>
          <w:rFonts w:ascii="Helvetica" w:hAnsi="Helvetica" w:cs="Helvetica"/>
          <w:i w:val="0"/>
          <w:szCs w:val="22"/>
        </w:rPr>
        <w:t>Historically, it is one of the most verified events of that time:</w:t>
      </w:r>
    </w:p>
    <w:p w:rsidR="00BD392D" w:rsidRPr="00BD392D" w:rsidRDefault="00BD392D" w:rsidP="00BD392D">
      <w:pPr>
        <w:pStyle w:val="ListParagraph"/>
        <w:spacing w:after="0" w:line="259" w:lineRule="auto"/>
        <w:ind w:firstLine="720"/>
        <w:rPr>
          <w:rFonts w:ascii="Helvetica" w:hAnsi="Helvetica"/>
          <w:color w:val="000000" w:themeColor="text1"/>
        </w:rPr>
      </w:pPr>
      <w:r w:rsidRPr="00BD392D">
        <w:rPr>
          <w:rFonts w:ascii="Helvetica" w:hAnsi="Helvetica"/>
          <w:color w:val="000000" w:themeColor="text1"/>
        </w:rPr>
        <w:t>-Jesus died by crucifixion just outside old Jerusalem.</w:t>
      </w:r>
    </w:p>
    <w:p w:rsidR="00BD392D" w:rsidRPr="00BD392D" w:rsidRDefault="00BD392D" w:rsidP="00BD392D">
      <w:pPr>
        <w:pStyle w:val="ListParagraph"/>
        <w:spacing w:after="0" w:line="259" w:lineRule="auto"/>
        <w:ind w:firstLine="720"/>
        <w:rPr>
          <w:rFonts w:ascii="Helvetica" w:hAnsi="Helvetica"/>
          <w:color w:val="000000" w:themeColor="text1"/>
        </w:rPr>
      </w:pPr>
      <w:r w:rsidRPr="00BD392D">
        <w:rPr>
          <w:rFonts w:ascii="Helvetica" w:hAnsi="Helvetica"/>
          <w:color w:val="000000" w:themeColor="text1"/>
        </w:rPr>
        <w:t>-Widely agreed that Jesus was buried in a nearby tomb.</w:t>
      </w:r>
    </w:p>
    <w:p w:rsidR="00BD392D" w:rsidRPr="00BD392D" w:rsidRDefault="00BD392D" w:rsidP="00BD392D">
      <w:pPr>
        <w:spacing w:after="0" w:line="259" w:lineRule="auto"/>
        <w:ind w:left="1440" w:firstLine="720"/>
        <w:rPr>
          <w:rFonts w:ascii="Helvetica" w:hAnsi="Helvetica"/>
          <w:color w:val="000000" w:themeColor="text1"/>
        </w:rPr>
      </w:pPr>
      <w:r w:rsidRPr="00BD392D">
        <w:rPr>
          <w:rFonts w:ascii="Helvetica" w:hAnsi="Helvetica"/>
          <w:color w:val="000000" w:themeColor="text1"/>
        </w:rPr>
        <w:t>(Mark Paul &amp; Josephus all attest to burial after crucifixion).</w:t>
      </w:r>
    </w:p>
    <w:p w:rsidR="00BD392D" w:rsidRPr="00BD392D" w:rsidRDefault="00BD392D" w:rsidP="00BD392D">
      <w:pPr>
        <w:spacing w:after="0" w:line="259" w:lineRule="auto"/>
        <w:rPr>
          <w:rFonts w:ascii="Helvetica" w:hAnsi="Helvetica"/>
          <w:color w:val="000000" w:themeColor="text1"/>
        </w:rPr>
      </w:pPr>
    </w:p>
    <w:p w:rsidR="00BD392D" w:rsidRPr="00BD392D" w:rsidRDefault="00BD392D" w:rsidP="00BD392D">
      <w:pPr>
        <w:pStyle w:val="ListParagraph"/>
        <w:numPr>
          <w:ilvl w:val="0"/>
          <w:numId w:val="1"/>
        </w:numPr>
        <w:spacing w:after="0" w:line="259" w:lineRule="auto"/>
        <w:rPr>
          <w:rFonts w:ascii="Helvetica" w:hAnsi="Helvetica"/>
          <w:color w:val="000000" w:themeColor="text1"/>
        </w:rPr>
      </w:pPr>
      <w:r w:rsidRPr="00BD392D">
        <w:rPr>
          <w:rFonts w:ascii="Helvetica" w:hAnsi="Helvetica"/>
          <w:color w:val="000000" w:themeColor="text1"/>
        </w:rPr>
        <w:t>The crucifixion &amp; resurrection are 2 sides to the same coin that must be considered together to make any sense.</w:t>
      </w:r>
    </w:p>
    <w:p w:rsidR="00BD392D" w:rsidRPr="00BD392D" w:rsidRDefault="00BD392D" w:rsidP="00BD392D">
      <w:pPr>
        <w:spacing w:after="0" w:line="259" w:lineRule="auto"/>
        <w:rPr>
          <w:rFonts w:ascii="Helvetica" w:hAnsi="Helvetica"/>
          <w:color w:val="000000" w:themeColor="text1"/>
        </w:rPr>
      </w:pPr>
    </w:p>
    <w:p w:rsidR="00BD392D" w:rsidRPr="00BD392D" w:rsidRDefault="00BD392D" w:rsidP="00BD392D">
      <w:pPr>
        <w:pStyle w:val="ListParagraph"/>
        <w:numPr>
          <w:ilvl w:val="0"/>
          <w:numId w:val="1"/>
        </w:numPr>
        <w:spacing w:after="0" w:line="259" w:lineRule="auto"/>
        <w:rPr>
          <w:rFonts w:ascii="Helvetica" w:hAnsi="Helvetica" w:cs="Helvetica"/>
          <w:color w:val="000000" w:themeColor="text1"/>
        </w:rPr>
      </w:pPr>
      <w:r w:rsidRPr="00BD392D">
        <w:rPr>
          <w:rFonts w:ascii="Helvetica" w:hAnsi="Helvetica" w:cs="Helvetica"/>
          <w:color w:val="000000" w:themeColor="text1"/>
          <w:spacing w:val="3"/>
          <w:shd w:val="clear" w:color="auto" w:fill="FFFFFF"/>
        </w:rPr>
        <w:t>Christ predicted His own death &amp; resurrection.</w:t>
      </w:r>
    </w:p>
    <w:p w:rsidR="00BD392D" w:rsidRPr="00BD392D" w:rsidRDefault="00BD392D" w:rsidP="00BD392D">
      <w:pPr>
        <w:pStyle w:val="ListParagraph"/>
        <w:rPr>
          <w:rFonts w:ascii="Helvetica" w:hAnsi="Helvetica" w:cs="Helvetica"/>
          <w:color w:val="000000" w:themeColor="text1"/>
          <w:spacing w:val="3"/>
          <w:shd w:val="clear" w:color="auto" w:fill="FFFFFF"/>
        </w:rPr>
      </w:pPr>
    </w:p>
    <w:p w:rsidR="00BD392D" w:rsidRPr="00BD392D" w:rsidRDefault="00BD392D" w:rsidP="00BD392D">
      <w:pPr>
        <w:pStyle w:val="ListParagraph"/>
        <w:rPr>
          <w:rFonts w:ascii="Helvetica" w:hAnsi="Helvetica" w:cs="Helvetica"/>
          <w:b/>
          <w:color w:val="000000" w:themeColor="text1"/>
          <w:spacing w:val="3"/>
          <w:shd w:val="clear" w:color="auto" w:fill="FFFFFF"/>
        </w:rPr>
      </w:pPr>
      <w:r w:rsidRPr="00BD392D">
        <w:rPr>
          <w:rFonts w:ascii="Helvetica" w:hAnsi="Helvetica" w:cs="Helvetica"/>
          <w:b/>
          <w:color w:val="000000" w:themeColor="text1"/>
          <w:spacing w:val="3"/>
          <w:shd w:val="clear" w:color="auto" w:fill="FFFFFF"/>
        </w:rPr>
        <w:t>Matthew 16:21</w:t>
      </w:r>
      <w:r w:rsidRPr="00BD392D">
        <w:rPr>
          <w:rFonts w:ascii="Helvetica" w:hAnsi="Helvetica" w:cs="Helvetica"/>
          <w:i/>
          <w:color w:val="000000" w:themeColor="text1"/>
          <w:spacing w:val="3"/>
          <w:shd w:val="clear" w:color="auto" w:fill="FFFFFF"/>
        </w:rPr>
        <w:t xml:space="preserve"> "From that time Jesus began to show His disciples that He must go to Jerusalem, and suffer many things ... and be killed, and be raised up on the third day"</w:t>
      </w:r>
      <w:r w:rsidRPr="00BD392D">
        <w:rPr>
          <w:rFonts w:ascii="Helvetica" w:hAnsi="Helvetica" w:cs="Helvetica"/>
          <w:color w:val="000000" w:themeColor="text1"/>
          <w:spacing w:val="3"/>
          <w:shd w:val="clear" w:color="auto" w:fill="FFFFFF"/>
        </w:rPr>
        <w:t>.</w:t>
      </w:r>
    </w:p>
    <w:p w:rsidR="00BD392D" w:rsidRPr="00BD392D" w:rsidRDefault="00BD392D" w:rsidP="00BD392D">
      <w:pPr>
        <w:pStyle w:val="ListParagraph"/>
        <w:rPr>
          <w:rFonts w:ascii="Helvetica" w:hAnsi="Helvetica" w:cs="Helvetica"/>
          <w:color w:val="000000" w:themeColor="text1"/>
        </w:rPr>
      </w:pPr>
    </w:p>
    <w:p w:rsidR="00BD392D" w:rsidRPr="00BD392D" w:rsidRDefault="00BD392D" w:rsidP="00BD392D">
      <w:pPr>
        <w:pStyle w:val="ListParagraph"/>
        <w:numPr>
          <w:ilvl w:val="0"/>
          <w:numId w:val="1"/>
        </w:numPr>
        <w:spacing w:after="0" w:line="259" w:lineRule="auto"/>
        <w:rPr>
          <w:rFonts w:ascii="Helvetica" w:hAnsi="Helvetica" w:cs="Helvetica"/>
          <w:color w:val="000000" w:themeColor="text1"/>
        </w:rPr>
      </w:pPr>
      <w:r w:rsidRPr="00BD392D">
        <w:rPr>
          <w:rFonts w:ascii="Helvetica" w:hAnsi="Helvetica" w:cs="Helvetica"/>
          <w:color w:val="000000" w:themeColor="text1"/>
        </w:rPr>
        <w:t>His crucifixion was even foreshadowed way back in the Old Testament.</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-Jesus is likened to the bronze serpent on a pole:</w:t>
      </w:r>
    </w:p>
    <w:p w:rsidR="00BD392D" w:rsidRPr="00BD392D" w:rsidRDefault="00BD392D" w:rsidP="00BD392D">
      <w:pPr>
        <w:spacing w:after="0" w:line="259" w:lineRule="auto"/>
        <w:ind w:left="1440"/>
        <w:rPr>
          <w:rFonts w:ascii="Helvetica" w:hAnsi="Helvetica" w:cs="Helvetica"/>
          <w:color w:val="000000" w:themeColor="text1"/>
        </w:rPr>
      </w:pPr>
      <w:r w:rsidRPr="00BD392D">
        <w:rPr>
          <w:rFonts w:ascii="Helvetica" w:hAnsi="Helvetica" w:cs="Helvetica"/>
          <w:color w:val="000000" w:themeColor="text1"/>
        </w:rPr>
        <w:tab/>
        <w:t>(Bronze for judgment for our sin / pole for the cross)</w:t>
      </w:r>
    </w:p>
    <w:p w:rsidR="00BD392D" w:rsidRPr="00BD392D" w:rsidRDefault="00BD392D" w:rsidP="00BD392D">
      <w:pPr>
        <w:spacing w:after="0" w:line="259" w:lineRule="auto"/>
        <w:rPr>
          <w:rFonts w:ascii="Helvetica" w:hAnsi="Helvetica" w:cs="Helvetica"/>
        </w:rPr>
      </w:pPr>
      <w:r w:rsidRPr="00BD392D">
        <w:rPr>
          <w:rFonts w:ascii="Helvetica" w:hAnsi="Helvetica" w:cs="Helvetica"/>
        </w:rPr>
        <w:tab/>
      </w:r>
      <w:r w:rsidRPr="00BD392D">
        <w:rPr>
          <w:rFonts w:ascii="Helvetica" w:hAnsi="Helvetica" w:cs="Helvetica"/>
        </w:rPr>
        <w:tab/>
        <w:t>-The people were to look only at the image.</w:t>
      </w:r>
    </w:p>
    <w:p w:rsidR="00BD392D" w:rsidRPr="00BD392D" w:rsidRDefault="00BD392D" w:rsidP="00BD392D">
      <w:pPr>
        <w:spacing w:after="0" w:line="259" w:lineRule="auto"/>
        <w:rPr>
          <w:rFonts w:ascii="Helvetica" w:hAnsi="Helvetica" w:cs="Helvetica"/>
          <w:b/>
          <w:i/>
        </w:rPr>
      </w:pPr>
    </w:p>
    <w:p w:rsidR="00BD392D" w:rsidRPr="00BD392D" w:rsidRDefault="00BD392D" w:rsidP="00BD392D">
      <w:pPr>
        <w:spacing w:after="0" w:line="259" w:lineRule="auto"/>
        <w:rPr>
          <w:rFonts w:ascii="Helvetica" w:hAnsi="Helvetica" w:cs="Helvetica"/>
          <w:i/>
          <w:iCs/>
        </w:rPr>
      </w:pPr>
      <w:r w:rsidRPr="00BD392D">
        <w:rPr>
          <w:rFonts w:ascii="Helvetica" w:hAnsi="Helvetica" w:cs="Helvetica"/>
          <w:b/>
          <w:bCs/>
        </w:rPr>
        <w:t>Numbers 21:7-9</w:t>
      </w:r>
      <w:r w:rsidRPr="00BD392D">
        <w:rPr>
          <w:rFonts w:ascii="Helvetica" w:hAnsi="Helvetica" w:cs="Helvetica"/>
          <w:i/>
          <w:iCs/>
        </w:rPr>
        <w:t xml:space="preserve">Therefore the people came to Moses, and said, “We have sinned, for we have spoken against the Lord and against you; pray to the Lord that He take away the serpents from us.” </w:t>
      </w:r>
      <w:proofErr w:type="gramStart"/>
      <w:r w:rsidRPr="00BD392D">
        <w:rPr>
          <w:rFonts w:ascii="Helvetica" w:hAnsi="Helvetica" w:cs="Helvetica"/>
          <w:i/>
          <w:iCs/>
        </w:rPr>
        <w:t>So</w:t>
      </w:r>
      <w:proofErr w:type="gramEnd"/>
      <w:r w:rsidRPr="00BD392D">
        <w:rPr>
          <w:rFonts w:ascii="Helvetica" w:hAnsi="Helvetica" w:cs="Helvetica"/>
          <w:i/>
          <w:iCs/>
        </w:rPr>
        <w:t xml:space="preserve"> Moses prayed for the people.</w:t>
      </w:r>
      <w:r w:rsidRPr="00BD392D">
        <w:rPr>
          <w:rFonts w:ascii="Helvetica" w:hAnsi="Helvetica" w:cs="Helvetica"/>
          <w:b/>
        </w:rPr>
        <w:t xml:space="preserve"> </w:t>
      </w:r>
      <w:r w:rsidRPr="00BD392D">
        <w:rPr>
          <w:rFonts w:ascii="Helvetica" w:hAnsi="Helvetica" w:cs="Helvetica"/>
          <w:bCs/>
          <w:i/>
          <w:iCs/>
          <w:vertAlign w:val="superscript"/>
        </w:rPr>
        <w:t>8 </w:t>
      </w:r>
      <w:r w:rsidRPr="00BD392D">
        <w:rPr>
          <w:rFonts w:ascii="Helvetica" w:hAnsi="Helvetica" w:cs="Helvetica"/>
          <w:i/>
          <w:iCs/>
        </w:rPr>
        <w:t>Then the Lord said to Moses, “Make a fiery serpent, and set it on a pole; and it shall be that everyone who is bitten, when he looks at it, shall live.” </w:t>
      </w:r>
      <w:r w:rsidRPr="00BD392D">
        <w:rPr>
          <w:rFonts w:ascii="Helvetica" w:hAnsi="Helvetica" w:cs="Helvetica"/>
          <w:bCs/>
          <w:i/>
          <w:iCs/>
          <w:vertAlign w:val="superscript"/>
        </w:rPr>
        <w:t>9 </w:t>
      </w:r>
      <w:r w:rsidRPr="00BD392D">
        <w:rPr>
          <w:rFonts w:ascii="Helvetica" w:hAnsi="Helvetica" w:cs="Helvetica"/>
          <w:i/>
          <w:iCs/>
        </w:rPr>
        <w:t xml:space="preserve">So Moses made a bronze serpent, and put it on a pole; and </w:t>
      </w:r>
      <w:proofErr w:type="gramStart"/>
      <w:r w:rsidRPr="00BD392D">
        <w:rPr>
          <w:rFonts w:ascii="Helvetica" w:hAnsi="Helvetica" w:cs="Helvetica"/>
          <w:i/>
          <w:iCs/>
        </w:rPr>
        <w:t>so</w:t>
      </w:r>
      <w:proofErr w:type="gramEnd"/>
      <w:r w:rsidRPr="00BD392D">
        <w:rPr>
          <w:rFonts w:ascii="Helvetica" w:hAnsi="Helvetica" w:cs="Helvetica"/>
          <w:i/>
          <w:iCs/>
        </w:rPr>
        <w:t xml:space="preserve"> it was, if a serpent had bitten anyone, when he looked at the bronze serpent, he lived.</w:t>
      </w:r>
    </w:p>
    <w:p w:rsidR="00BD392D" w:rsidRPr="00BD392D" w:rsidRDefault="00BD392D" w:rsidP="00BD392D">
      <w:pPr>
        <w:spacing w:after="0" w:line="259" w:lineRule="auto"/>
        <w:rPr>
          <w:rFonts w:ascii="Helvetica" w:hAnsi="Helvetica" w:cs="Helvetica"/>
          <w:i/>
          <w:iCs/>
        </w:rPr>
      </w:pPr>
    </w:p>
    <w:p w:rsidR="00BD392D" w:rsidRPr="00BD392D" w:rsidRDefault="00BD392D" w:rsidP="00BD392D">
      <w:pPr>
        <w:spacing w:after="0" w:line="259" w:lineRule="auto"/>
        <w:rPr>
          <w:rFonts w:ascii="Helvetica" w:hAnsi="Helvetica" w:cs="Helvetica"/>
          <w:i/>
          <w:iCs/>
        </w:rPr>
      </w:pPr>
    </w:p>
    <w:p w:rsidR="00BD392D" w:rsidRPr="00BD392D" w:rsidRDefault="00BD392D" w:rsidP="00BD392D">
      <w:pPr>
        <w:spacing w:after="0" w:line="259" w:lineRule="auto"/>
        <w:rPr>
          <w:rFonts w:ascii="Helvetica" w:hAnsi="Helvetica" w:cs="Helvetica"/>
          <w:b/>
        </w:rPr>
      </w:pPr>
    </w:p>
    <w:p w:rsidR="00BD392D" w:rsidRPr="00BD392D" w:rsidRDefault="00BD392D" w:rsidP="00BD392D">
      <w:pPr>
        <w:pStyle w:val="BodyText"/>
        <w:numPr>
          <w:ilvl w:val="0"/>
          <w:numId w:val="5"/>
        </w:numPr>
        <w:jc w:val="center"/>
        <w:rPr>
          <w:rFonts w:ascii="Helvetica" w:hAnsi="Helvetica" w:cs="Helvetica"/>
          <w:b/>
          <w:i w:val="0"/>
          <w:szCs w:val="22"/>
        </w:rPr>
      </w:pPr>
      <w:r w:rsidRPr="00BD392D">
        <w:rPr>
          <w:rFonts w:ascii="Helvetica" w:hAnsi="Helvetica" w:cs="Helvetica"/>
          <w:b/>
          <w:i w:val="0"/>
          <w:szCs w:val="22"/>
        </w:rPr>
        <w:t>Jesus’ Resurrection from the dead:</w:t>
      </w:r>
    </w:p>
    <w:p w:rsidR="00BD392D" w:rsidRPr="00BD392D" w:rsidRDefault="00BD392D" w:rsidP="00BD392D">
      <w:pPr>
        <w:pStyle w:val="BodyText"/>
        <w:jc w:val="both"/>
        <w:rPr>
          <w:rFonts w:ascii="Helvetica" w:hAnsi="Helvetica" w:cs="Helvetica"/>
          <w:i w:val="0"/>
          <w:szCs w:val="22"/>
        </w:rPr>
      </w:pPr>
    </w:p>
    <w:p w:rsidR="00BD392D" w:rsidRPr="00BD392D" w:rsidRDefault="00BD392D" w:rsidP="00BD392D">
      <w:pPr>
        <w:pStyle w:val="ListParagraph"/>
        <w:numPr>
          <w:ilvl w:val="0"/>
          <w:numId w:val="1"/>
        </w:numPr>
        <w:spacing w:after="0" w:line="259" w:lineRule="auto"/>
        <w:rPr>
          <w:rFonts w:ascii="Helvetica" w:hAnsi="Helvetica"/>
          <w:color w:val="000000" w:themeColor="text1"/>
        </w:rPr>
      </w:pPr>
      <w:r w:rsidRPr="00BD392D">
        <w:rPr>
          <w:rFonts w:ascii="Helvetica" w:hAnsi="Helvetica"/>
          <w:color w:val="000000" w:themeColor="text1"/>
        </w:rPr>
        <w:t xml:space="preserve">Death &amp; </w:t>
      </w:r>
      <w:r w:rsidRPr="00BD392D">
        <w:rPr>
          <w:rFonts w:ascii="Helvetica" w:hAnsi="Helvetica"/>
          <w:b/>
          <w:color w:val="000000" w:themeColor="text1"/>
        </w:rPr>
        <w:t>resurrection</w:t>
      </w:r>
      <w:r w:rsidRPr="00BD392D">
        <w:rPr>
          <w:rFonts w:ascii="Helvetica" w:hAnsi="Helvetica"/>
          <w:color w:val="000000" w:themeColor="text1"/>
        </w:rPr>
        <w:t xml:space="preserve"> are central to the Christian faith.</w:t>
      </w:r>
    </w:p>
    <w:p w:rsidR="00BD392D" w:rsidRPr="00BD392D" w:rsidRDefault="00BD392D" w:rsidP="00BD392D">
      <w:pPr>
        <w:pStyle w:val="ListParagraph"/>
        <w:spacing w:after="0" w:line="259" w:lineRule="auto"/>
        <w:rPr>
          <w:rFonts w:ascii="Helvetica" w:hAnsi="Helvetica"/>
          <w:b/>
          <w:color w:val="000000" w:themeColor="text1"/>
        </w:rPr>
      </w:pPr>
    </w:p>
    <w:p w:rsidR="00BD392D" w:rsidRPr="00BD392D" w:rsidRDefault="00BD392D" w:rsidP="00BD392D">
      <w:pPr>
        <w:spacing w:after="0" w:line="259" w:lineRule="auto"/>
        <w:ind w:left="720"/>
        <w:rPr>
          <w:rFonts w:ascii="Helvetica" w:hAnsi="Helvetica" w:cs="Helvetica"/>
          <w:i/>
        </w:rPr>
      </w:pPr>
      <w:r w:rsidRPr="00BD392D">
        <w:rPr>
          <w:rFonts w:ascii="Helvetica" w:hAnsi="Helvetica" w:cs="Helvetica"/>
          <w:b/>
          <w:color w:val="000000" w:themeColor="text1"/>
        </w:rPr>
        <w:t xml:space="preserve">1 Corinthians 15:3-8, 14 </w:t>
      </w:r>
      <w:r w:rsidRPr="00BD392D">
        <w:rPr>
          <w:rFonts w:ascii="Helvetica" w:hAnsi="Helvetica" w:cs="Helvetica"/>
          <w:i/>
        </w:rPr>
        <w:t xml:space="preserve">"For what I received I passed on to you as of first importance: </w:t>
      </w:r>
      <w:r w:rsidRPr="00BD392D">
        <w:rPr>
          <w:rFonts w:ascii="Helvetica" w:hAnsi="Helvetica" w:cs="Helvetica"/>
          <w:b/>
          <w:i/>
        </w:rPr>
        <w:t>that Christ died for our sins</w:t>
      </w:r>
      <w:r w:rsidRPr="00BD392D">
        <w:rPr>
          <w:rFonts w:ascii="Helvetica" w:hAnsi="Helvetica" w:cs="Helvetica"/>
          <w:i/>
        </w:rPr>
        <w:t xml:space="preserve"> </w:t>
      </w:r>
      <w:proofErr w:type="gramStart"/>
      <w:r w:rsidRPr="00BD392D">
        <w:rPr>
          <w:rFonts w:ascii="Helvetica" w:hAnsi="Helvetica" w:cs="Helvetica"/>
          <w:i/>
        </w:rPr>
        <w:t>according to</w:t>
      </w:r>
      <w:proofErr w:type="gramEnd"/>
      <w:r w:rsidRPr="00BD392D">
        <w:rPr>
          <w:rFonts w:ascii="Helvetica" w:hAnsi="Helvetica" w:cs="Helvetica"/>
          <w:i/>
        </w:rPr>
        <w:t xml:space="preserve"> the Scriptures, that he was buried, that </w:t>
      </w:r>
      <w:r w:rsidRPr="00BD392D">
        <w:rPr>
          <w:rFonts w:ascii="Helvetica" w:hAnsi="Helvetica" w:cs="Helvetica"/>
          <w:b/>
          <w:i/>
        </w:rPr>
        <w:t>he was raised on the third day</w:t>
      </w:r>
      <w:r w:rsidRPr="00BD392D">
        <w:rPr>
          <w:rFonts w:ascii="Helvetica" w:hAnsi="Helvetica" w:cs="Helvetica"/>
          <w:i/>
        </w:rPr>
        <w:t xml:space="preserve"> according to the Scriptures, and that he appeared to Peter, and then to the Twelve. After that, he appeared to more than five hundred of the brothers at the same time, most of whom are still living, though some have fallen asleep. </w:t>
      </w:r>
      <w:r w:rsidRPr="00BD392D">
        <w:rPr>
          <w:rFonts w:ascii="Helvetica" w:hAnsi="Helvetica" w:cs="Helvetica"/>
          <w:i/>
        </w:rPr>
        <w:lastRenderedPageBreak/>
        <w:t>Then he appeared to James, then to all the apostles, and last of all he appeared to me also…”</w:t>
      </w:r>
    </w:p>
    <w:p w:rsidR="00BD392D" w:rsidRPr="00BD392D" w:rsidRDefault="00BD392D" w:rsidP="00BD392D">
      <w:pPr>
        <w:spacing w:after="0" w:line="259" w:lineRule="auto"/>
        <w:ind w:left="720"/>
        <w:rPr>
          <w:rFonts w:ascii="Helvetica" w:hAnsi="Helvetica" w:cs="Helvetica"/>
          <w:b/>
          <w:color w:val="000000" w:themeColor="text1"/>
        </w:rPr>
      </w:pPr>
    </w:p>
    <w:p w:rsidR="00BD392D" w:rsidRPr="00BD392D" w:rsidRDefault="00BD392D" w:rsidP="00BD392D">
      <w:pPr>
        <w:spacing w:after="0" w:line="259" w:lineRule="auto"/>
        <w:ind w:left="720"/>
        <w:rPr>
          <w:rFonts w:ascii="Helvetica" w:hAnsi="Helvetica" w:cs="Helvetica"/>
          <w:b/>
          <w:i/>
          <w:color w:val="000000" w:themeColor="text1"/>
        </w:rPr>
      </w:pPr>
      <w:r w:rsidRPr="00BD392D">
        <w:rPr>
          <w:rStyle w:val="text"/>
          <w:rFonts w:ascii="Helvetica" w:hAnsi="Helvetica" w:cs="Helvetica"/>
          <w:i/>
          <w:color w:val="000000"/>
          <w:shd w:val="clear" w:color="auto" w:fill="FFFFFF"/>
        </w:rPr>
        <w:t>14 But if there is no resurrection of the dead, then Christ is not risen.</w:t>
      </w:r>
      <w:r w:rsidRPr="00BD392D">
        <w:rPr>
          <w:rStyle w:val="apple-converted-space"/>
          <w:rFonts w:ascii="Helvetica" w:hAnsi="Helvetica" w:cs="Helvetica"/>
          <w:i/>
          <w:color w:val="000000"/>
          <w:shd w:val="clear" w:color="auto" w:fill="FFFFFF"/>
        </w:rPr>
        <w:t> </w:t>
      </w:r>
      <w:r w:rsidRPr="00BD392D">
        <w:rPr>
          <w:rStyle w:val="text"/>
          <w:rFonts w:ascii="Helvetica" w:hAnsi="Helvetica" w:cs="Helvetica"/>
          <w:b/>
          <w:bCs/>
          <w:i/>
          <w:color w:val="000000"/>
          <w:shd w:val="clear" w:color="auto" w:fill="FFFFFF"/>
          <w:vertAlign w:val="superscript"/>
        </w:rPr>
        <w:t>14 </w:t>
      </w:r>
      <w:r w:rsidRPr="00BD392D">
        <w:rPr>
          <w:rStyle w:val="text"/>
          <w:rFonts w:ascii="Helvetica" w:hAnsi="Helvetica" w:cs="Helvetica"/>
          <w:i/>
          <w:color w:val="000000"/>
          <w:shd w:val="clear" w:color="auto" w:fill="FFFFFF"/>
        </w:rPr>
        <w:t>And if Christ is not risen, then our preaching</w:t>
      </w:r>
      <w:r w:rsidRPr="00BD392D">
        <w:rPr>
          <w:rStyle w:val="apple-converted-space"/>
          <w:rFonts w:ascii="Helvetica" w:hAnsi="Helvetica" w:cs="Helvetica"/>
          <w:i/>
          <w:color w:val="000000"/>
          <w:shd w:val="clear" w:color="auto" w:fill="FFFFFF"/>
        </w:rPr>
        <w:t> </w:t>
      </w:r>
      <w:r w:rsidRPr="00BD392D">
        <w:rPr>
          <w:rStyle w:val="text"/>
          <w:rFonts w:ascii="Helvetica" w:hAnsi="Helvetica" w:cs="Helvetica"/>
          <w:i/>
          <w:iCs/>
          <w:color w:val="000000"/>
          <w:shd w:val="clear" w:color="auto" w:fill="FFFFFF"/>
        </w:rPr>
        <w:t>is</w:t>
      </w:r>
      <w:r w:rsidRPr="00BD392D">
        <w:rPr>
          <w:rStyle w:val="apple-converted-space"/>
          <w:rFonts w:ascii="Helvetica" w:hAnsi="Helvetica" w:cs="Helvetica"/>
          <w:i/>
          <w:color w:val="000000"/>
          <w:shd w:val="clear" w:color="auto" w:fill="FFFFFF"/>
        </w:rPr>
        <w:t> </w:t>
      </w:r>
      <w:r w:rsidRPr="00BD392D">
        <w:rPr>
          <w:rStyle w:val="text"/>
          <w:rFonts w:ascii="Helvetica" w:hAnsi="Helvetica" w:cs="Helvetica"/>
          <w:i/>
          <w:color w:val="000000"/>
          <w:shd w:val="clear" w:color="auto" w:fill="FFFFFF"/>
        </w:rPr>
        <w:t>empty and your faith</w:t>
      </w:r>
      <w:r w:rsidRPr="00BD392D">
        <w:rPr>
          <w:rStyle w:val="apple-converted-space"/>
          <w:rFonts w:ascii="Helvetica" w:hAnsi="Helvetica" w:cs="Helvetica"/>
          <w:i/>
          <w:color w:val="000000"/>
          <w:shd w:val="clear" w:color="auto" w:fill="FFFFFF"/>
        </w:rPr>
        <w:t> </w:t>
      </w:r>
      <w:r w:rsidRPr="00BD392D">
        <w:rPr>
          <w:rStyle w:val="text"/>
          <w:rFonts w:ascii="Helvetica" w:hAnsi="Helvetica" w:cs="Helvetica"/>
          <w:i/>
          <w:iCs/>
          <w:color w:val="000000"/>
          <w:shd w:val="clear" w:color="auto" w:fill="FFFFFF"/>
        </w:rPr>
        <w:t>is</w:t>
      </w:r>
      <w:r w:rsidRPr="00BD392D">
        <w:rPr>
          <w:rStyle w:val="apple-converted-space"/>
          <w:rFonts w:ascii="Helvetica" w:hAnsi="Helvetica" w:cs="Helvetica"/>
          <w:i/>
          <w:color w:val="000000"/>
          <w:shd w:val="clear" w:color="auto" w:fill="FFFFFF"/>
        </w:rPr>
        <w:t> </w:t>
      </w:r>
      <w:r w:rsidRPr="00BD392D">
        <w:rPr>
          <w:rStyle w:val="text"/>
          <w:rFonts w:ascii="Helvetica" w:hAnsi="Helvetica" w:cs="Helvetica"/>
          <w:i/>
          <w:color w:val="000000"/>
          <w:shd w:val="clear" w:color="auto" w:fill="FFFFFF"/>
        </w:rPr>
        <w:t>also empty.</w:t>
      </w:r>
    </w:p>
    <w:p w:rsidR="00BD392D" w:rsidRPr="00BD392D" w:rsidRDefault="00BD392D" w:rsidP="00BD392D">
      <w:pPr>
        <w:spacing w:after="0" w:line="259" w:lineRule="auto"/>
        <w:rPr>
          <w:rFonts w:ascii="Helvetica" w:hAnsi="Helvetica"/>
          <w:b/>
          <w:color w:val="000000" w:themeColor="text1"/>
        </w:rPr>
      </w:pPr>
    </w:p>
    <w:p w:rsidR="00BD392D" w:rsidRPr="00BD392D" w:rsidRDefault="00BD392D" w:rsidP="00BD392D">
      <w:pPr>
        <w:pStyle w:val="ListParagraph"/>
        <w:numPr>
          <w:ilvl w:val="0"/>
          <w:numId w:val="1"/>
        </w:numPr>
        <w:spacing w:after="0" w:line="259" w:lineRule="auto"/>
        <w:rPr>
          <w:rFonts w:ascii="Helvetica" w:hAnsi="Helvetica"/>
          <w:b/>
          <w:color w:val="000000" w:themeColor="text1"/>
        </w:rPr>
      </w:pPr>
      <w:r w:rsidRPr="00BD392D">
        <w:rPr>
          <w:rFonts w:ascii="Helvetica" w:hAnsi="Helvetica"/>
          <w:b/>
          <w:color w:val="000000" w:themeColor="text1"/>
        </w:rPr>
        <w:t>Proofs of the Resurrection include:</w:t>
      </w:r>
    </w:p>
    <w:p w:rsidR="00BD392D" w:rsidRPr="00BD392D" w:rsidRDefault="00BD392D" w:rsidP="00BD392D">
      <w:pPr>
        <w:spacing w:after="0" w:line="259" w:lineRule="auto"/>
        <w:ind w:left="720" w:firstLine="720"/>
        <w:rPr>
          <w:rFonts w:ascii="Helvetica" w:hAnsi="Helvetica"/>
          <w:b/>
          <w:color w:val="000000" w:themeColor="text1"/>
        </w:rPr>
      </w:pPr>
      <w:r w:rsidRPr="00BD392D">
        <w:rPr>
          <w:rFonts w:ascii="Helvetica" w:hAnsi="Helvetica"/>
          <w:color w:val="000000" w:themeColor="text1"/>
        </w:rPr>
        <w:t>-Internal’ Bible evidence &amp; ‘external’ logical / rational deductions.</w:t>
      </w:r>
    </w:p>
    <w:p w:rsidR="00BD392D" w:rsidRPr="00BD392D" w:rsidRDefault="00BD392D" w:rsidP="00BD392D">
      <w:pPr>
        <w:spacing w:after="0" w:line="259" w:lineRule="auto"/>
        <w:rPr>
          <w:rFonts w:ascii="Helvetica" w:hAnsi="Helvetica"/>
          <w:color w:val="000000" w:themeColor="text1"/>
        </w:rPr>
      </w:pPr>
    </w:p>
    <w:p w:rsidR="00BD392D" w:rsidRPr="00BD392D" w:rsidRDefault="00BD392D" w:rsidP="00BD392D">
      <w:pPr>
        <w:pStyle w:val="ListParagraph"/>
        <w:numPr>
          <w:ilvl w:val="0"/>
          <w:numId w:val="1"/>
        </w:numPr>
        <w:spacing w:after="0" w:line="259" w:lineRule="auto"/>
        <w:rPr>
          <w:rFonts w:ascii="Helvetica" w:hAnsi="Helvetica"/>
          <w:color w:val="000000" w:themeColor="text1"/>
        </w:rPr>
      </w:pPr>
      <w:r w:rsidRPr="00BD392D">
        <w:rPr>
          <w:rFonts w:ascii="Helvetica" w:hAnsi="Helvetica"/>
          <w:color w:val="000000" w:themeColor="text1"/>
        </w:rPr>
        <w:t xml:space="preserve">What happened after the resurrection is crucial: 4 major </w:t>
      </w:r>
      <w:proofErr w:type="gramStart"/>
      <w:r w:rsidRPr="00BD392D">
        <w:rPr>
          <w:rFonts w:ascii="Helvetica" w:hAnsi="Helvetica"/>
          <w:color w:val="000000" w:themeColor="text1"/>
        </w:rPr>
        <w:t>theories:</w:t>
      </w:r>
      <w:proofErr w:type="gramEnd"/>
    </w:p>
    <w:p w:rsidR="00BD392D" w:rsidRPr="00BD392D" w:rsidRDefault="00BD392D" w:rsidP="00BD392D">
      <w:pPr>
        <w:pStyle w:val="ListParagraph"/>
        <w:spacing w:after="0" w:line="259" w:lineRule="auto"/>
        <w:rPr>
          <w:rFonts w:ascii="Helvetica" w:hAnsi="Helvetica"/>
          <w:color w:val="000000" w:themeColor="text1"/>
        </w:rPr>
      </w:pPr>
    </w:p>
    <w:p w:rsidR="00BD392D" w:rsidRPr="00BD392D" w:rsidRDefault="00BD392D" w:rsidP="00BD392D">
      <w:pPr>
        <w:pStyle w:val="ListParagraph"/>
        <w:numPr>
          <w:ilvl w:val="0"/>
          <w:numId w:val="4"/>
        </w:numPr>
        <w:spacing w:after="0" w:line="259" w:lineRule="auto"/>
        <w:rPr>
          <w:rFonts w:ascii="Helvetica" w:hAnsi="Helvetica"/>
          <w:color w:val="000000" w:themeColor="text1"/>
        </w:rPr>
      </w:pPr>
      <w:r w:rsidRPr="00BD392D">
        <w:rPr>
          <w:rFonts w:ascii="Helvetica" w:hAnsi="Helvetica"/>
          <w:b/>
          <w:color w:val="000000" w:themeColor="text1"/>
        </w:rPr>
        <w:t>Mythic theory</w:t>
      </w:r>
      <w:r w:rsidRPr="00BD392D">
        <w:rPr>
          <w:rFonts w:ascii="Helvetica" w:hAnsi="Helvetica"/>
          <w:color w:val="000000" w:themeColor="text1"/>
        </w:rPr>
        <w:t xml:space="preserve"> – made up later by followers &amp; not eye witness accounts.</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-Reported by Matthew Mark Luke John Peter Paul</w:t>
      </w:r>
    </w:p>
    <w:p w:rsidR="00BD392D" w:rsidRPr="00BD392D" w:rsidRDefault="00BD392D" w:rsidP="00BD392D">
      <w:pPr>
        <w:spacing w:after="0" w:line="259" w:lineRule="auto"/>
        <w:ind w:left="1440"/>
        <w:rPr>
          <w:rFonts w:ascii="Helvetica" w:hAnsi="Helvetica"/>
          <w:color w:val="000000" w:themeColor="text1"/>
        </w:rPr>
      </w:pPr>
      <w:r w:rsidRPr="00BD392D">
        <w:rPr>
          <w:rFonts w:ascii="Helvetica" w:hAnsi="Helvetica"/>
          <w:color w:val="000000" w:themeColor="text1"/>
        </w:rPr>
        <w:t>-The actual reports were written ‘early’ on, not much later and thus subject to distortion &amp; embellishment.</w:t>
      </w:r>
    </w:p>
    <w:p w:rsidR="00BD392D" w:rsidRPr="00BD392D" w:rsidRDefault="00BD392D" w:rsidP="00BD392D">
      <w:pPr>
        <w:pStyle w:val="ListParagraph"/>
        <w:spacing w:after="0" w:line="259" w:lineRule="auto"/>
        <w:ind w:left="1440"/>
        <w:rPr>
          <w:rFonts w:ascii="Helvetica" w:hAnsi="Helvetica"/>
          <w:color w:val="000000" w:themeColor="text1"/>
        </w:rPr>
      </w:pPr>
    </w:p>
    <w:p w:rsidR="00BD392D" w:rsidRPr="00BD392D" w:rsidRDefault="00BD392D" w:rsidP="00BD392D">
      <w:pPr>
        <w:pStyle w:val="ListParagraph"/>
        <w:numPr>
          <w:ilvl w:val="0"/>
          <w:numId w:val="4"/>
        </w:numPr>
        <w:spacing w:after="0" w:line="259" w:lineRule="auto"/>
        <w:rPr>
          <w:rFonts w:ascii="Helvetica" w:hAnsi="Helvetica"/>
          <w:color w:val="000000" w:themeColor="text1"/>
        </w:rPr>
      </w:pPr>
      <w:r w:rsidRPr="00BD392D">
        <w:rPr>
          <w:rFonts w:ascii="Helvetica" w:hAnsi="Helvetica"/>
          <w:b/>
          <w:color w:val="000000" w:themeColor="text1"/>
        </w:rPr>
        <w:t>Conspiracy theory</w:t>
      </w:r>
      <w:r w:rsidRPr="00BD392D">
        <w:rPr>
          <w:rFonts w:ascii="Helvetica" w:hAnsi="Helvetica"/>
          <w:color w:val="000000" w:themeColor="text1"/>
        </w:rPr>
        <w:t xml:space="preserve"> – Disciples made it up for their own gain.</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-There was no advantage to perpetuate a conspiracy in the face of death.</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-Imposters and cult leaders usually move away from the heat.</w:t>
      </w:r>
    </w:p>
    <w:p w:rsidR="00BD392D" w:rsidRPr="00BD392D" w:rsidRDefault="00BD392D" w:rsidP="00BD392D">
      <w:pPr>
        <w:pStyle w:val="ListParagraph"/>
        <w:spacing w:after="0" w:line="259" w:lineRule="auto"/>
        <w:ind w:left="1440"/>
        <w:rPr>
          <w:rFonts w:ascii="Helvetica" w:hAnsi="Helvetica"/>
          <w:color w:val="000000" w:themeColor="text1"/>
        </w:rPr>
      </w:pPr>
    </w:p>
    <w:p w:rsidR="00BD392D" w:rsidRPr="00BD392D" w:rsidRDefault="00BD392D" w:rsidP="00BD392D">
      <w:pPr>
        <w:pStyle w:val="ListParagraph"/>
        <w:numPr>
          <w:ilvl w:val="0"/>
          <w:numId w:val="4"/>
        </w:numPr>
        <w:spacing w:after="0" w:line="259" w:lineRule="auto"/>
        <w:rPr>
          <w:rFonts w:ascii="Helvetica" w:hAnsi="Helvetica"/>
          <w:color w:val="000000" w:themeColor="text1"/>
        </w:rPr>
      </w:pPr>
      <w:r w:rsidRPr="00BD392D">
        <w:rPr>
          <w:rFonts w:ascii="Helvetica" w:hAnsi="Helvetica"/>
          <w:b/>
          <w:color w:val="000000" w:themeColor="text1"/>
        </w:rPr>
        <w:t>Hallucination theory</w:t>
      </w:r>
      <w:r w:rsidRPr="00BD392D">
        <w:rPr>
          <w:rFonts w:ascii="Helvetica" w:hAnsi="Helvetica"/>
          <w:color w:val="000000" w:themeColor="text1"/>
        </w:rPr>
        <w:t xml:space="preserve"> – grief stricken disciples hallucinated.</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-No group hallucinations have ever been documented.</w:t>
      </w:r>
    </w:p>
    <w:p w:rsidR="00BD392D" w:rsidRPr="00BD392D" w:rsidRDefault="00BD392D" w:rsidP="00BD392D">
      <w:pPr>
        <w:pStyle w:val="ListParagraph"/>
        <w:spacing w:after="0" w:line="259" w:lineRule="auto"/>
        <w:ind w:left="1440"/>
        <w:rPr>
          <w:rFonts w:ascii="Helvetica" w:hAnsi="Helvetica"/>
          <w:color w:val="000000" w:themeColor="text1"/>
        </w:rPr>
      </w:pPr>
    </w:p>
    <w:p w:rsidR="00BD392D" w:rsidRPr="00BD392D" w:rsidRDefault="00BD392D" w:rsidP="00BD392D">
      <w:pPr>
        <w:pStyle w:val="ListParagraph"/>
        <w:numPr>
          <w:ilvl w:val="0"/>
          <w:numId w:val="4"/>
        </w:numPr>
        <w:spacing w:after="0" w:line="259" w:lineRule="auto"/>
        <w:rPr>
          <w:rFonts w:ascii="Helvetica" w:hAnsi="Helvetica"/>
          <w:color w:val="000000" w:themeColor="text1"/>
        </w:rPr>
      </w:pPr>
      <w:r w:rsidRPr="00BD392D">
        <w:rPr>
          <w:rFonts w:ascii="Helvetica" w:hAnsi="Helvetica"/>
          <w:b/>
          <w:color w:val="000000" w:themeColor="text1"/>
        </w:rPr>
        <w:t>Resurrection story</w:t>
      </w:r>
      <w:r w:rsidRPr="00BD392D">
        <w:rPr>
          <w:rFonts w:ascii="Helvetica" w:hAnsi="Helvetica"/>
          <w:color w:val="000000" w:themeColor="text1"/>
        </w:rPr>
        <w:t xml:space="preserve"> - disciples witnessed it, believed it and passed news on.</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-In the face of extreme persecution including death. (Why die for a lie?)</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 xml:space="preserve">-Skeptics like James the brother of Jesus &amp; Paul </w:t>
      </w:r>
      <w:proofErr w:type="gramStart"/>
      <w:r w:rsidRPr="00BD392D">
        <w:rPr>
          <w:rFonts w:ascii="Helvetica" w:hAnsi="Helvetica"/>
          <w:color w:val="000000" w:themeColor="text1"/>
        </w:rPr>
        <w:t>were</w:t>
      </w:r>
      <w:proofErr w:type="gramEnd"/>
      <w:r w:rsidRPr="00BD392D">
        <w:rPr>
          <w:rFonts w:ascii="Helvetica" w:hAnsi="Helvetica"/>
          <w:color w:val="000000" w:themeColor="text1"/>
        </w:rPr>
        <w:t xml:space="preserve"> appeared to.</w:t>
      </w:r>
    </w:p>
    <w:p w:rsidR="00BD392D" w:rsidRPr="00BD392D" w:rsidRDefault="00BD392D" w:rsidP="00BD392D">
      <w:pPr>
        <w:pStyle w:val="ListParagraph"/>
        <w:spacing w:after="0" w:line="259" w:lineRule="auto"/>
        <w:ind w:left="2160"/>
        <w:rPr>
          <w:rFonts w:ascii="Helvetica" w:hAnsi="Helvetica"/>
          <w:color w:val="000000" w:themeColor="text1"/>
        </w:rPr>
      </w:pPr>
      <w:r w:rsidRPr="00BD392D">
        <w:rPr>
          <w:rFonts w:ascii="Helvetica" w:hAnsi="Helvetica"/>
          <w:color w:val="000000" w:themeColor="text1"/>
        </w:rPr>
        <w:t>(No advantage to lie: only shame, dishonor &amp; persecution).</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-The low status of women who feature prominently in the resurrection account. Why use them in the story if they were unlikely to be believed?</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-The renewed courage of disciples after being fearful &amp; confused.</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-The tomb is empty: no body was produced, nor the tomb venerated.</w:t>
      </w:r>
    </w:p>
    <w:p w:rsidR="00BD392D" w:rsidRPr="00BD392D" w:rsidRDefault="00BD392D" w:rsidP="00BD392D">
      <w:pPr>
        <w:pStyle w:val="ListParagraph"/>
        <w:spacing w:after="0" w:line="259" w:lineRule="auto"/>
        <w:ind w:left="1440"/>
        <w:rPr>
          <w:rFonts w:ascii="Helvetica" w:hAnsi="Helvetica"/>
          <w:color w:val="000000" w:themeColor="text1"/>
        </w:rPr>
      </w:pPr>
      <w:r w:rsidRPr="00BD392D">
        <w:rPr>
          <w:rFonts w:ascii="Helvetica" w:hAnsi="Helvetica"/>
          <w:color w:val="000000" w:themeColor="text1"/>
        </w:rPr>
        <w:t xml:space="preserve">-The persistence of the resurrection story throughout 2000 </w:t>
      </w:r>
      <w:proofErr w:type="spellStart"/>
      <w:proofErr w:type="gramStart"/>
      <w:r w:rsidRPr="00BD392D">
        <w:rPr>
          <w:rFonts w:ascii="Helvetica" w:hAnsi="Helvetica"/>
          <w:color w:val="000000" w:themeColor="text1"/>
        </w:rPr>
        <w:t>yrs</w:t>
      </w:r>
      <w:proofErr w:type="spellEnd"/>
      <w:r w:rsidRPr="00BD392D">
        <w:rPr>
          <w:rFonts w:ascii="Helvetica" w:hAnsi="Helvetica"/>
          <w:color w:val="000000" w:themeColor="text1"/>
        </w:rPr>
        <w:t xml:space="preserve">  and</w:t>
      </w:r>
      <w:proofErr w:type="gramEnd"/>
      <w:r w:rsidRPr="00BD392D">
        <w:rPr>
          <w:rFonts w:ascii="Helvetica" w:hAnsi="Helvetica"/>
          <w:color w:val="000000" w:themeColor="text1"/>
        </w:rPr>
        <w:t xml:space="preserve"> its impact on billions of lives attest to its veracity.</w:t>
      </w:r>
    </w:p>
    <w:p w:rsidR="00BD392D" w:rsidRPr="00BD392D" w:rsidRDefault="00BD392D" w:rsidP="00BD392D">
      <w:pPr>
        <w:spacing w:after="0" w:line="259" w:lineRule="auto"/>
        <w:rPr>
          <w:rFonts w:ascii="Helvetica" w:hAnsi="Helvetica"/>
          <w:color w:val="000000" w:themeColor="text1"/>
        </w:rPr>
      </w:pPr>
    </w:p>
    <w:p w:rsidR="00BD392D" w:rsidRPr="00BD392D" w:rsidRDefault="00BD392D" w:rsidP="00BD392D">
      <w:pPr>
        <w:pBdr>
          <w:bottom w:val="single" w:sz="4" w:space="1" w:color="auto"/>
        </w:pBdr>
        <w:spacing w:after="0"/>
        <w:jc w:val="center"/>
        <w:rPr>
          <w:rFonts w:ascii="Helvetica" w:hAnsi="Helvetica" w:cs="Helvetica"/>
          <w:b/>
        </w:rPr>
      </w:pPr>
      <w:r w:rsidRPr="00BD392D">
        <w:rPr>
          <w:rFonts w:ascii="Helvetica" w:hAnsi="Helvetica" w:cs="Helvetica"/>
          <w:b/>
        </w:rPr>
        <w:t>In Conclusion</w:t>
      </w:r>
    </w:p>
    <w:p w:rsidR="00BD392D" w:rsidRPr="00BD392D" w:rsidRDefault="00BD392D" w:rsidP="00BD392D">
      <w:pPr>
        <w:spacing w:after="0" w:line="257" w:lineRule="auto"/>
        <w:jc w:val="center"/>
        <w:rPr>
          <w:rFonts w:ascii="Helvetica" w:hAnsi="Helvetica" w:cs="Helvetica"/>
          <w:i/>
        </w:rPr>
      </w:pPr>
      <w:r w:rsidRPr="00BD392D">
        <w:rPr>
          <w:rFonts w:ascii="Helvetica" w:hAnsi="Helvetica" w:cs="Helvetica"/>
          <w:i/>
        </w:rPr>
        <w:t xml:space="preserve">God’s Masterpiece: </w:t>
      </w:r>
    </w:p>
    <w:p w:rsidR="00BD392D" w:rsidRPr="00BD392D" w:rsidRDefault="00BD392D" w:rsidP="00BD392D">
      <w:pPr>
        <w:spacing w:after="0" w:line="257" w:lineRule="auto"/>
        <w:jc w:val="center"/>
        <w:rPr>
          <w:rFonts w:ascii="Helvetica" w:hAnsi="Helvetica" w:cs="Helvetica"/>
          <w:i/>
        </w:rPr>
      </w:pPr>
      <w:r w:rsidRPr="00BD392D">
        <w:rPr>
          <w:rFonts w:ascii="Helvetica" w:hAnsi="Helvetica" w:cs="Helvetica"/>
          <w:i/>
        </w:rPr>
        <w:t>The Lord Jesus Christ and you!</w:t>
      </w:r>
    </w:p>
    <w:p w:rsidR="00BD392D" w:rsidRPr="00BD392D" w:rsidRDefault="00BD392D" w:rsidP="00BD392D">
      <w:pPr>
        <w:jc w:val="both"/>
        <w:rPr>
          <w:rFonts w:ascii="Helvetica" w:hAnsi="Helvetica" w:cs="Helvetica"/>
        </w:rPr>
      </w:pPr>
    </w:p>
    <w:p w:rsidR="00BD392D" w:rsidRPr="00BD392D" w:rsidRDefault="00BD392D" w:rsidP="00BD392D">
      <w:pPr>
        <w:jc w:val="both"/>
        <w:rPr>
          <w:rFonts w:ascii="Helvetica" w:hAnsi="Helvetica" w:cs="Helvetica"/>
          <w:b/>
          <w:i/>
        </w:rPr>
      </w:pPr>
      <w:r w:rsidRPr="00BD392D">
        <w:rPr>
          <w:rFonts w:ascii="Helvetica" w:hAnsi="Helvetica" w:cs="Helvetica"/>
          <w:b/>
          <w:i/>
        </w:rPr>
        <w:t>(Show picture of Rembrandt’s Christ)</w:t>
      </w:r>
    </w:p>
    <w:p w:rsidR="00BD392D" w:rsidRPr="00BD392D" w:rsidRDefault="00BD392D" w:rsidP="00BD392D">
      <w:pPr>
        <w:pStyle w:val="ListParagraph"/>
        <w:numPr>
          <w:ilvl w:val="0"/>
          <w:numId w:val="1"/>
        </w:numPr>
        <w:jc w:val="both"/>
        <w:rPr>
          <w:rFonts w:ascii="Helvetica" w:hAnsi="Helvetica" w:cs="Helvetica"/>
        </w:rPr>
      </w:pPr>
      <w:r w:rsidRPr="00BD392D">
        <w:rPr>
          <w:rFonts w:ascii="Helvetica" w:hAnsi="Helvetica" w:cs="Helvetica"/>
        </w:rPr>
        <w:t>Jesus is God’s masterpiece to us ‘pictured’ by the ‘Master’</w:t>
      </w:r>
    </w:p>
    <w:p w:rsidR="00BD392D" w:rsidRPr="00BD392D" w:rsidRDefault="00BD392D" w:rsidP="00BD392D">
      <w:pPr>
        <w:pStyle w:val="ListParagraph"/>
        <w:jc w:val="both"/>
        <w:rPr>
          <w:rFonts w:ascii="Helvetica" w:hAnsi="Helvetica" w:cs="Helvetica"/>
        </w:rPr>
      </w:pPr>
    </w:p>
    <w:p w:rsidR="00BD392D" w:rsidRPr="00BD392D" w:rsidRDefault="00BD392D" w:rsidP="00BD392D">
      <w:pPr>
        <w:pStyle w:val="ListParagraph"/>
        <w:numPr>
          <w:ilvl w:val="0"/>
          <w:numId w:val="1"/>
        </w:numPr>
        <w:jc w:val="both"/>
        <w:rPr>
          <w:rFonts w:ascii="Helvetica" w:hAnsi="Helvetica" w:cs="Helvetica"/>
        </w:rPr>
      </w:pPr>
      <w:r w:rsidRPr="00BD392D">
        <w:rPr>
          <w:rFonts w:ascii="Helvetica" w:hAnsi="Helvetica" w:cs="Helvetica"/>
        </w:rPr>
        <w:t>In God’s masterpiece, there is harmony of purpose in every brush stroke</w:t>
      </w:r>
    </w:p>
    <w:p w:rsidR="00BD392D" w:rsidRPr="00BD392D" w:rsidRDefault="00BD392D" w:rsidP="00BD392D">
      <w:pPr>
        <w:pStyle w:val="ListParagraph"/>
        <w:rPr>
          <w:rFonts w:ascii="Helvetica" w:hAnsi="Helvetica" w:cs="Helvetica"/>
        </w:rPr>
      </w:pPr>
    </w:p>
    <w:p w:rsidR="00BD392D" w:rsidRPr="00BD392D" w:rsidRDefault="00BD392D" w:rsidP="00BD392D">
      <w:pPr>
        <w:pStyle w:val="ListParagraph"/>
        <w:numPr>
          <w:ilvl w:val="0"/>
          <w:numId w:val="1"/>
        </w:numPr>
        <w:jc w:val="both"/>
        <w:rPr>
          <w:rFonts w:ascii="Helvetica" w:hAnsi="Helvetica" w:cs="Helvetica"/>
        </w:rPr>
      </w:pPr>
      <w:r w:rsidRPr="00BD392D">
        <w:rPr>
          <w:rFonts w:ascii="Helvetica" w:hAnsi="Helvetica" w:cs="Helvetica"/>
        </w:rPr>
        <w:t xml:space="preserve">In a real </w:t>
      </w:r>
      <w:proofErr w:type="gramStart"/>
      <w:r w:rsidRPr="00BD392D">
        <w:rPr>
          <w:rFonts w:ascii="Helvetica" w:hAnsi="Helvetica" w:cs="Helvetica"/>
        </w:rPr>
        <w:t>way</w:t>
      </w:r>
      <w:proofErr w:type="gramEnd"/>
      <w:r w:rsidRPr="00BD392D">
        <w:rPr>
          <w:rFonts w:ascii="Helvetica" w:hAnsi="Helvetica" w:cs="Helvetica"/>
        </w:rPr>
        <w:t xml:space="preserve"> today, when we accept Jesus, as Christ’s body, we now become part of God’s masterpiece. </w:t>
      </w:r>
    </w:p>
    <w:p w:rsidR="00BD392D" w:rsidRPr="00BD392D" w:rsidRDefault="00BD392D" w:rsidP="00BD392D">
      <w:pPr>
        <w:pStyle w:val="ListParagraph"/>
        <w:rPr>
          <w:rFonts w:ascii="Helvetica" w:hAnsi="Helvetica" w:cs="Helvetica"/>
        </w:rPr>
      </w:pPr>
    </w:p>
    <w:p w:rsidR="00BD392D" w:rsidRPr="00BD392D" w:rsidRDefault="00BD392D" w:rsidP="00BD392D">
      <w:pPr>
        <w:pStyle w:val="ListParagraph"/>
        <w:numPr>
          <w:ilvl w:val="0"/>
          <w:numId w:val="1"/>
        </w:numPr>
        <w:jc w:val="both"/>
        <w:rPr>
          <w:rFonts w:ascii="Helvetica" w:hAnsi="Helvetica" w:cs="Helvetica"/>
        </w:rPr>
      </w:pPr>
      <w:r w:rsidRPr="00BD392D">
        <w:rPr>
          <w:rFonts w:ascii="Helvetica" w:hAnsi="Helvetica" w:cs="Helvetica"/>
        </w:rPr>
        <w:lastRenderedPageBreak/>
        <w:t>He is still painting, and when He sees Jesus He sees us, and when He sees us He sees Jesus.</w:t>
      </w:r>
    </w:p>
    <w:p w:rsidR="00BD392D" w:rsidRPr="00BD392D" w:rsidRDefault="00BD392D" w:rsidP="00BD392D">
      <w:pPr>
        <w:spacing w:after="0" w:line="257" w:lineRule="auto"/>
        <w:ind w:left="720"/>
        <w:jc w:val="both"/>
        <w:rPr>
          <w:rFonts w:ascii="Helvetica" w:hAnsi="Helvetica" w:cs="Helvetica"/>
          <w:b/>
        </w:rPr>
      </w:pPr>
      <w:r w:rsidRPr="00BD392D">
        <w:rPr>
          <w:rFonts w:ascii="Helvetica" w:hAnsi="Helvetica" w:cs="Helvetica"/>
          <w:b/>
        </w:rPr>
        <w:t>Ephesians 2:10 NLT</w:t>
      </w:r>
    </w:p>
    <w:p w:rsidR="00BD392D" w:rsidRPr="00BD392D" w:rsidRDefault="00BD392D" w:rsidP="00BD392D">
      <w:pPr>
        <w:spacing w:after="0" w:line="257" w:lineRule="auto"/>
        <w:ind w:left="720"/>
        <w:jc w:val="both"/>
        <w:rPr>
          <w:rStyle w:val="text"/>
          <w:rFonts w:ascii="Helvetica" w:hAnsi="Helvetica" w:cs="Helvetica"/>
          <w:i/>
        </w:rPr>
      </w:pPr>
      <w:r w:rsidRPr="00BD392D">
        <w:rPr>
          <w:rStyle w:val="text"/>
          <w:rFonts w:ascii="Helvetica" w:hAnsi="Helvetica" w:cs="Helvetica"/>
          <w:i/>
          <w:vertAlign w:val="superscript"/>
        </w:rPr>
        <w:t>10 </w:t>
      </w:r>
      <w:r w:rsidRPr="00BD392D">
        <w:rPr>
          <w:rStyle w:val="text"/>
          <w:rFonts w:ascii="Helvetica" w:hAnsi="Helvetica" w:cs="Helvetica"/>
          <w:i/>
        </w:rPr>
        <w:t xml:space="preserve">For </w:t>
      </w:r>
      <w:r w:rsidRPr="00BD392D">
        <w:rPr>
          <w:rStyle w:val="text"/>
          <w:rFonts w:ascii="Helvetica" w:hAnsi="Helvetica" w:cs="Helvetica"/>
          <w:b/>
          <w:i/>
        </w:rPr>
        <w:t>we</w:t>
      </w:r>
      <w:r w:rsidRPr="00BD392D">
        <w:rPr>
          <w:rStyle w:val="text"/>
          <w:rFonts w:ascii="Helvetica" w:hAnsi="Helvetica" w:cs="Helvetica"/>
          <w:i/>
        </w:rPr>
        <w:t xml:space="preserve"> are God’s masterpiece. He has created us anew in Christ Jesus, so we can do the good things he planned for us long ago.</w:t>
      </w:r>
    </w:p>
    <w:p w:rsidR="00BD392D" w:rsidRPr="00BD392D" w:rsidRDefault="00BD392D" w:rsidP="00BD392D">
      <w:pPr>
        <w:spacing w:after="0" w:line="257" w:lineRule="auto"/>
        <w:ind w:left="720"/>
        <w:jc w:val="both"/>
        <w:rPr>
          <w:rStyle w:val="text"/>
          <w:rFonts w:ascii="Helvetica" w:hAnsi="Helvetica" w:cs="Helvetica"/>
          <w:i/>
        </w:rPr>
      </w:pPr>
    </w:p>
    <w:p w:rsidR="00BD392D" w:rsidRPr="00BD392D" w:rsidRDefault="00BD392D" w:rsidP="00BD392D">
      <w:pPr>
        <w:numPr>
          <w:ilvl w:val="0"/>
          <w:numId w:val="7"/>
        </w:numPr>
        <w:spacing w:after="0" w:line="257" w:lineRule="auto"/>
        <w:jc w:val="both"/>
        <w:rPr>
          <w:rFonts w:ascii="Helvetica" w:hAnsi="Helvetica" w:cs="Helvetica"/>
        </w:rPr>
      </w:pPr>
      <w:r w:rsidRPr="00BD392D">
        <w:rPr>
          <w:rFonts w:ascii="Helvetica" w:hAnsi="Helvetica" w:cs="Helvetica"/>
        </w:rPr>
        <w:t>The original Greek word for ‘workmanship’ is ‘</w:t>
      </w:r>
      <w:proofErr w:type="spellStart"/>
      <w:r w:rsidRPr="00BD392D">
        <w:rPr>
          <w:rFonts w:ascii="Helvetica" w:hAnsi="Helvetica" w:cs="Helvetica"/>
          <w:iCs/>
        </w:rPr>
        <w:t>poiema</w:t>
      </w:r>
      <w:proofErr w:type="spellEnd"/>
      <w:r w:rsidRPr="00BD392D">
        <w:rPr>
          <w:rFonts w:ascii="Helvetica" w:hAnsi="Helvetica" w:cs="Helvetica"/>
          <w:iCs/>
        </w:rPr>
        <w:t>’</w:t>
      </w:r>
      <w:r w:rsidRPr="00BD392D">
        <w:rPr>
          <w:rFonts w:ascii="Helvetica" w:hAnsi="Helvetica" w:cs="Helvetica"/>
        </w:rPr>
        <w:t xml:space="preserve">, literally meaning a poem or a work of art. </w:t>
      </w:r>
    </w:p>
    <w:p w:rsidR="00BD392D" w:rsidRPr="00BD392D" w:rsidRDefault="00BD392D" w:rsidP="00BD392D">
      <w:pPr>
        <w:spacing w:after="0" w:line="257" w:lineRule="auto"/>
        <w:ind w:left="720"/>
        <w:jc w:val="both"/>
        <w:rPr>
          <w:rFonts w:ascii="Helvetica" w:hAnsi="Helvetica" w:cs="Helvetica"/>
        </w:rPr>
      </w:pPr>
    </w:p>
    <w:p w:rsidR="00BD392D" w:rsidRPr="00BD392D" w:rsidRDefault="00BD392D" w:rsidP="00BD392D">
      <w:pPr>
        <w:numPr>
          <w:ilvl w:val="0"/>
          <w:numId w:val="7"/>
        </w:numPr>
        <w:spacing w:after="0" w:line="257" w:lineRule="auto"/>
        <w:jc w:val="both"/>
        <w:rPr>
          <w:rFonts w:ascii="Helvetica" w:hAnsi="Helvetica" w:cs="Helvetica"/>
        </w:rPr>
      </w:pPr>
      <w:r w:rsidRPr="00BD392D">
        <w:rPr>
          <w:rFonts w:ascii="Helvetica" w:hAnsi="Helvetica" w:cs="Helvetica"/>
        </w:rPr>
        <w:t xml:space="preserve">You and I are God’s masterpiece. Like a beautiful poem, He has put great thought into the rhyme and rhythm of your life. </w:t>
      </w:r>
    </w:p>
    <w:p w:rsidR="00BD392D" w:rsidRPr="00BD392D" w:rsidRDefault="00BD392D" w:rsidP="00BD392D">
      <w:pPr>
        <w:spacing w:after="0" w:line="257" w:lineRule="auto"/>
        <w:jc w:val="both"/>
        <w:rPr>
          <w:rFonts w:ascii="Helvetica" w:hAnsi="Helvetica" w:cs="Helvetica"/>
        </w:rPr>
      </w:pPr>
    </w:p>
    <w:p w:rsidR="00BD392D" w:rsidRPr="00BD392D" w:rsidRDefault="00BD392D" w:rsidP="00BD392D">
      <w:pPr>
        <w:numPr>
          <w:ilvl w:val="0"/>
          <w:numId w:val="7"/>
        </w:numPr>
        <w:spacing w:after="0" w:line="257" w:lineRule="auto"/>
        <w:jc w:val="both"/>
        <w:rPr>
          <w:rFonts w:ascii="Helvetica" w:hAnsi="Helvetica" w:cs="Helvetica"/>
        </w:rPr>
      </w:pPr>
      <w:r w:rsidRPr="00BD392D">
        <w:rPr>
          <w:rFonts w:ascii="Helvetica" w:hAnsi="Helvetica" w:cs="Helvetica"/>
        </w:rPr>
        <w:t>In fact, we were created in His image in the beginning (Genesis 1) … and then redeemed and restored in Christ at the new birth, once again in His image. (2 Corinthians 5:17)</w:t>
      </w:r>
    </w:p>
    <w:p w:rsidR="00BD392D" w:rsidRPr="00BD392D" w:rsidRDefault="00BD392D" w:rsidP="00BD392D">
      <w:pPr>
        <w:spacing w:after="0" w:line="257" w:lineRule="auto"/>
        <w:jc w:val="both"/>
        <w:rPr>
          <w:rFonts w:ascii="Helvetica" w:hAnsi="Helvetica" w:cs="Helvetica"/>
        </w:rPr>
      </w:pPr>
    </w:p>
    <w:p w:rsidR="00BD392D" w:rsidRPr="00BD392D" w:rsidRDefault="00BD392D" w:rsidP="00BD392D">
      <w:pPr>
        <w:numPr>
          <w:ilvl w:val="0"/>
          <w:numId w:val="7"/>
        </w:numPr>
        <w:spacing w:after="0" w:line="257" w:lineRule="auto"/>
        <w:jc w:val="both"/>
        <w:rPr>
          <w:rFonts w:ascii="Helvetica" w:hAnsi="Helvetica" w:cs="Helvetica"/>
        </w:rPr>
      </w:pPr>
      <w:r w:rsidRPr="00BD392D">
        <w:rPr>
          <w:rFonts w:ascii="Helvetica" w:hAnsi="Helvetica" w:cs="Helvetica"/>
        </w:rPr>
        <w:t>Let us not demean His handiwork, only worship the one and only:</w:t>
      </w:r>
    </w:p>
    <w:p w:rsidR="00BD392D" w:rsidRPr="00BD392D" w:rsidRDefault="00BD392D" w:rsidP="00BD392D">
      <w:pPr>
        <w:spacing w:after="0" w:line="257" w:lineRule="auto"/>
        <w:ind w:left="720"/>
        <w:jc w:val="center"/>
        <w:rPr>
          <w:rFonts w:ascii="Helvetica" w:hAnsi="Helvetica" w:cs="Helvetica"/>
        </w:rPr>
      </w:pPr>
      <w:r w:rsidRPr="00BD392D">
        <w:rPr>
          <w:rFonts w:ascii="Helvetica" w:hAnsi="Helvetica" w:cs="Helvetica"/>
        </w:rPr>
        <w:t>‘The Lord Jesus Christ’</w:t>
      </w:r>
    </w:p>
    <w:p w:rsidR="00BD392D" w:rsidRPr="00BD392D" w:rsidRDefault="00BD392D" w:rsidP="00BD392D">
      <w:pPr>
        <w:spacing w:after="0" w:line="257" w:lineRule="auto"/>
        <w:ind w:left="720"/>
        <w:jc w:val="both"/>
        <w:rPr>
          <w:rStyle w:val="text"/>
          <w:rFonts w:ascii="Helvetica" w:hAnsi="Helvetica" w:cs="Helvetica"/>
          <w:i/>
        </w:rPr>
      </w:pPr>
    </w:p>
    <w:p w:rsidR="00BD392D" w:rsidRPr="00BD392D" w:rsidRDefault="00BD392D" w:rsidP="00BD392D">
      <w:pPr>
        <w:pStyle w:val="Default"/>
        <w:pBdr>
          <w:bottom w:val="single" w:sz="4" w:space="1" w:color="auto"/>
        </w:pBdr>
        <w:ind w:right="720"/>
        <w:jc w:val="center"/>
        <w:rPr>
          <w:rFonts w:cs="Helvetica"/>
          <w:b/>
        </w:rPr>
      </w:pPr>
      <w:r w:rsidRPr="00BD392D">
        <w:rPr>
          <w:rFonts w:cs="Helvetica"/>
          <w:b/>
        </w:rPr>
        <w:t>Resources for Part 6 A &amp; B</w:t>
      </w:r>
    </w:p>
    <w:p w:rsidR="00BD392D" w:rsidRPr="00BD392D" w:rsidRDefault="00BD392D" w:rsidP="00BD392D">
      <w:pPr>
        <w:pStyle w:val="Default"/>
        <w:pBdr>
          <w:bottom w:val="none" w:sz="0" w:space="0" w:color="auto"/>
        </w:pBdr>
        <w:ind w:right="720"/>
        <w:jc w:val="center"/>
        <w:rPr>
          <w:rFonts w:cs="Helvetica"/>
          <w:b/>
        </w:rPr>
      </w:pPr>
    </w:p>
    <w:p w:rsidR="00BD392D" w:rsidRPr="00BD392D" w:rsidRDefault="00BD392D" w:rsidP="00BD392D">
      <w:pPr>
        <w:pStyle w:val="Default"/>
        <w:pBdr>
          <w:bottom w:val="none" w:sz="0" w:space="0" w:color="auto"/>
        </w:pBdr>
        <w:ind w:right="720"/>
        <w:jc w:val="center"/>
        <w:rPr>
          <w:rFonts w:cs="Helvetica"/>
          <w:b/>
        </w:rPr>
      </w:pPr>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The poison of subjectivism:</w:t>
      </w:r>
    </w:p>
    <w:p w:rsidR="00BD392D" w:rsidRPr="00BD392D" w:rsidRDefault="00BD392D" w:rsidP="00BD392D">
      <w:pPr>
        <w:pStyle w:val="Default"/>
        <w:pBdr>
          <w:bottom w:val="none" w:sz="0" w:space="0" w:color="auto"/>
        </w:pBdr>
        <w:ind w:left="720" w:right="720"/>
        <w:rPr>
          <w:rStyle w:val="Hyperlink"/>
          <w:rFonts w:cs="Helvetica"/>
          <w:lang w:val="en"/>
        </w:rPr>
      </w:pPr>
      <w:hyperlink r:id="rId23" w:history="1">
        <w:r w:rsidRPr="00BD392D">
          <w:rPr>
            <w:rStyle w:val="Hyperlink"/>
            <w:rFonts w:cs="Helvetica"/>
            <w:lang w:val="en"/>
          </w:rPr>
          <w:t>https://www.youtube.com/watch?v=Lgcd6jvsCFs</w:t>
        </w:r>
      </w:hyperlink>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The name of God given to Moses:</w:t>
      </w:r>
    </w:p>
    <w:p w:rsidR="00BD392D" w:rsidRPr="00BD392D" w:rsidRDefault="00BD392D" w:rsidP="00BD392D">
      <w:pPr>
        <w:pStyle w:val="Default"/>
        <w:pBdr>
          <w:bottom w:val="none" w:sz="0" w:space="0" w:color="auto"/>
        </w:pBdr>
        <w:ind w:right="720"/>
        <w:rPr>
          <w:rFonts w:cs="Helvetica"/>
          <w:lang w:val="en"/>
        </w:rPr>
      </w:pPr>
    </w:p>
    <w:p w:rsidR="00BD392D" w:rsidRPr="00BD392D" w:rsidRDefault="00BD392D" w:rsidP="00BD392D">
      <w:pPr>
        <w:pStyle w:val="Default"/>
        <w:pBdr>
          <w:bottom w:val="none" w:sz="0" w:space="0" w:color="auto"/>
        </w:pBdr>
        <w:ind w:left="720" w:right="720"/>
        <w:rPr>
          <w:rFonts w:cs="Helvetica"/>
          <w:lang w:val="en"/>
        </w:rPr>
      </w:pPr>
      <w:r w:rsidRPr="00BD392D">
        <w:rPr>
          <w:noProof/>
        </w:rPr>
        <w:drawing>
          <wp:inline distT="0" distB="0" distL="0" distR="0" wp14:anchorId="2387A20F" wp14:editId="2560DB3D">
            <wp:extent cx="3145606" cy="1752600"/>
            <wp:effectExtent l="0" t="0" r="0" b="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157990" cy="1759500"/>
                    </a:xfrm>
                    <a:prstGeom prst="rect">
                      <a:avLst/>
                    </a:prstGeom>
                  </pic:spPr>
                </pic:pic>
              </a:graphicData>
            </a:graphic>
          </wp:inline>
        </w:drawing>
      </w:r>
    </w:p>
    <w:p w:rsidR="00BD392D" w:rsidRPr="00BD392D" w:rsidRDefault="00BD392D" w:rsidP="00BD392D">
      <w:pPr>
        <w:pStyle w:val="Default"/>
        <w:pBdr>
          <w:bottom w:val="none" w:sz="0" w:space="0" w:color="auto"/>
        </w:pBdr>
        <w:ind w:right="720"/>
        <w:rPr>
          <w:rFonts w:cs="Helvetica"/>
          <w:lang w:val="en"/>
        </w:rPr>
      </w:pPr>
    </w:p>
    <w:p w:rsidR="00BD392D" w:rsidRPr="00BD392D" w:rsidRDefault="00BD392D" w:rsidP="00BD392D">
      <w:pPr>
        <w:pStyle w:val="Default"/>
        <w:pBdr>
          <w:bottom w:val="none" w:sz="0" w:space="0" w:color="auto"/>
        </w:pBdr>
        <w:ind w:right="720"/>
        <w:rPr>
          <w:rFonts w:cs="Helvetica"/>
          <w:lang w:val="en"/>
        </w:rPr>
      </w:pPr>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God and science: the supernatural.</w:t>
      </w:r>
    </w:p>
    <w:p w:rsidR="00BD392D" w:rsidRPr="00BD392D" w:rsidRDefault="00BD392D" w:rsidP="00BD392D">
      <w:pPr>
        <w:pStyle w:val="Default"/>
        <w:pBdr>
          <w:bottom w:val="none" w:sz="0" w:space="0" w:color="auto"/>
        </w:pBdr>
        <w:ind w:left="720" w:right="720"/>
        <w:rPr>
          <w:rFonts w:cs="Helvetica"/>
          <w:lang w:val="en"/>
        </w:rPr>
      </w:pPr>
      <w:hyperlink r:id="rId25" w:history="1">
        <w:r w:rsidRPr="00BD392D">
          <w:rPr>
            <w:rStyle w:val="Hyperlink"/>
            <w:rFonts w:cs="Helvetica"/>
            <w:lang w:val="en"/>
          </w:rPr>
          <w:t>http://www.godandscience.org/apologetics/prayer.html</w:t>
        </w:r>
      </w:hyperlink>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The ‘</w:t>
      </w:r>
      <w:proofErr w:type="spellStart"/>
      <w:r w:rsidRPr="00BD392D">
        <w:rPr>
          <w:rFonts w:cs="Helvetica"/>
          <w:lang w:val="en"/>
        </w:rPr>
        <w:fldChar w:fldCharType="begin"/>
      </w:r>
      <w:r w:rsidRPr="00BD392D">
        <w:rPr>
          <w:rFonts w:cs="Helvetica"/>
          <w:lang w:val="en"/>
        </w:rPr>
        <w:instrText xml:space="preserve"> HYPERLINK "https://www.youtube.com/channel/UCXkgIl5W-HXG8-srQdyAbDw" </w:instrText>
      </w:r>
      <w:r w:rsidRPr="00BD392D">
        <w:rPr>
          <w:rFonts w:cs="Helvetica"/>
          <w:lang w:val="en"/>
        </w:rPr>
        <w:fldChar w:fldCharType="separate"/>
      </w:r>
      <w:r w:rsidRPr="00BD392D">
        <w:rPr>
          <w:rFonts w:cs="Helvetica"/>
          <w:color w:val="333333"/>
          <w:lang w:val="en"/>
        </w:rPr>
        <w:t>oneminuteapologist</w:t>
      </w:r>
      <w:proofErr w:type="spellEnd"/>
      <w:r w:rsidRPr="00BD392D">
        <w:rPr>
          <w:rFonts w:cs="Helvetica"/>
          <w:lang w:val="en"/>
        </w:rPr>
        <w:fldChar w:fldCharType="end"/>
      </w:r>
      <w:r w:rsidRPr="00BD392D">
        <w:rPr>
          <w:rFonts w:cs="Helvetica"/>
          <w:lang w:val="en"/>
        </w:rPr>
        <w:t xml:space="preserve">’ on </w:t>
      </w:r>
      <w:proofErr w:type="spellStart"/>
      <w:r w:rsidRPr="00BD392D">
        <w:rPr>
          <w:rFonts w:cs="Helvetica"/>
          <w:lang w:val="en"/>
        </w:rPr>
        <w:t>Youtube</w:t>
      </w:r>
      <w:proofErr w:type="spellEnd"/>
      <w:r w:rsidRPr="00BD392D">
        <w:rPr>
          <w:rFonts w:cs="Helvetica"/>
          <w:lang w:val="en"/>
        </w:rPr>
        <w:t xml:space="preserve"> channel: see resurrection posts.</w:t>
      </w:r>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Google: ‘The case for the resurrection’.</w:t>
      </w:r>
    </w:p>
    <w:p w:rsidR="00BD392D" w:rsidRPr="00BD392D" w:rsidRDefault="00BD392D" w:rsidP="00BD392D">
      <w:pPr>
        <w:pStyle w:val="Default"/>
        <w:numPr>
          <w:ilvl w:val="0"/>
          <w:numId w:val="3"/>
        </w:numPr>
        <w:pBdr>
          <w:bottom w:val="none" w:sz="0" w:space="0" w:color="auto"/>
        </w:pBdr>
        <w:ind w:right="720"/>
        <w:rPr>
          <w:rFonts w:cs="Helvetica"/>
          <w:lang w:val="en"/>
        </w:rPr>
      </w:pPr>
      <w:r w:rsidRPr="00BD392D">
        <w:rPr>
          <w:rFonts w:cs="Helvetica"/>
          <w:lang w:val="en"/>
        </w:rPr>
        <w:t xml:space="preserve">Proofs of resurrection:  </w:t>
      </w:r>
      <w:hyperlink r:id="rId26" w:history="1">
        <w:r w:rsidRPr="00BD392D">
          <w:rPr>
            <w:rStyle w:val="Hyperlink"/>
            <w:rFonts w:cs="Helvetica"/>
            <w:lang w:val="en"/>
          </w:rPr>
          <w:t>https://www.youtube.com/watch?v=A0iDNLxmWVM</w:t>
        </w:r>
      </w:hyperlink>
      <w:r w:rsidRPr="00BD392D">
        <w:rPr>
          <w:rFonts w:cs="Helvetica"/>
          <w:lang w:val="en"/>
        </w:rPr>
        <w:t xml:space="preserve"> </w:t>
      </w:r>
    </w:p>
    <w:p w:rsidR="00BD392D" w:rsidRPr="00BD392D" w:rsidRDefault="00BD392D" w:rsidP="00BD392D">
      <w:pPr>
        <w:pStyle w:val="Default"/>
        <w:pBdr>
          <w:bottom w:val="none" w:sz="0" w:space="0" w:color="auto"/>
        </w:pBdr>
        <w:ind w:left="360" w:right="720"/>
        <w:rPr>
          <w:rFonts w:cs="Helvetica"/>
          <w:lang w:val="en"/>
        </w:rPr>
      </w:pPr>
    </w:p>
    <w:p w:rsidR="00BD392D" w:rsidRPr="00BD392D" w:rsidRDefault="00BD392D" w:rsidP="00BD392D">
      <w:pPr>
        <w:pStyle w:val="Default"/>
        <w:pBdr>
          <w:bottom w:val="none" w:sz="0" w:space="0" w:color="auto"/>
        </w:pBdr>
        <w:ind w:left="720" w:right="720"/>
        <w:rPr>
          <w:rStyle w:val="Hyperlink"/>
          <w:rFonts w:cs="Helvetica"/>
          <w:lang w:val="en"/>
        </w:rPr>
      </w:pPr>
      <w:hyperlink r:id="rId27" w:history="1">
        <w:r w:rsidRPr="00BD392D">
          <w:rPr>
            <w:rStyle w:val="Hyperlink"/>
            <w:rFonts w:cs="Helvetica"/>
            <w:lang w:val="en"/>
          </w:rPr>
          <w:t>https://www.bing.com/videos/search?q=licona+resurrection&amp;view=detail&amp;mid=DF9D746471DBAC5D214ADF9D746471DBAC5D214A&amp;FORM=VIRE</w:t>
        </w:r>
      </w:hyperlink>
    </w:p>
    <w:p w:rsidR="00BD392D" w:rsidRPr="00BD392D" w:rsidRDefault="00BD392D" w:rsidP="00BD392D">
      <w:pPr>
        <w:pStyle w:val="Default"/>
        <w:pBdr>
          <w:bottom w:val="none" w:sz="0" w:space="0" w:color="auto"/>
        </w:pBdr>
        <w:ind w:left="720" w:right="720"/>
        <w:rPr>
          <w:rStyle w:val="Hyperlink"/>
          <w:rFonts w:cs="Helvetica"/>
          <w:lang w:val="en"/>
        </w:rPr>
      </w:pPr>
    </w:p>
    <w:p w:rsidR="00BD392D" w:rsidRPr="00BD392D" w:rsidRDefault="00BD392D" w:rsidP="00BD392D">
      <w:pPr>
        <w:pStyle w:val="Default"/>
        <w:numPr>
          <w:ilvl w:val="0"/>
          <w:numId w:val="3"/>
        </w:numPr>
        <w:pBdr>
          <w:bottom w:val="none" w:sz="0" w:space="0" w:color="auto"/>
        </w:pBdr>
        <w:ind w:right="720"/>
        <w:rPr>
          <w:rStyle w:val="Hyperlink"/>
          <w:rFonts w:cs="Helvetica"/>
          <w:color w:val="auto"/>
          <w:lang w:val="en"/>
        </w:rPr>
      </w:pPr>
      <w:r w:rsidRPr="00BD392D">
        <w:rPr>
          <w:rStyle w:val="Hyperlink"/>
          <w:rFonts w:cs="Helvetica"/>
          <w:color w:val="auto"/>
          <w:lang w:val="en"/>
        </w:rPr>
        <w:t xml:space="preserve">The case for the resurrection of Jesus: Book on Amazon (Habermas &amp; </w:t>
      </w:r>
      <w:proofErr w:type="spellStart"/>
      <w:r w:rsidRPr="00BD392D">
        <w:rPr>
          <w:rStyle w:val="Hyperlink"/>
          <w:rFonts w:cs="Helvetica"/>
          <w:color w:val="auto"/>
          <w:lang w:val="en"/>
        </w:rPr>
        <w:t>Licona</w:t>
      </w:r>
      <w:proofErr w:type="spellEnd"/>
      <w:r w:rsidRPr="00BD392D">
        <w:rPr>
          <w:rStyle w:val="Hyperlink"/>
          <w:rFonts w:cs="Helvetica"/>
          <w:color w:val="auto"/>
          <w:lang w:val="en"/>
        </w:rPr>
        <w:t>)</w:t>
      </w:r>
    </w:p>
    <w:p w:rsidR="00BD392D" w:rsidRPr="00BD392D" w:rsidRDefault="00BD392D" w:rsidP="00BD392D">
      <w:pPr>
        <w:pStyle w:val="Default"/>
        <w:pBdr>
          <w:bottom w:val="none" w:sz="0" w:space="0" w:color="auto"/>
        </w:pBdr>
        <w:ind w:left="720" w:right="720"/>
        <w:rPr>
          <w:rStyle w:val="Hyperlink"/>
          <w:rFonts w:cs="Helvetica"/>
          <w:lang w:val="en"/>
        </w:rPr>
      </w:pPr>
    </w:p>
    <w:p w:rsidR="00BD392D" w:rsidRPr="00BD392D" w:rsidRDefault="00BD392D" w:rsidP="00BD392D">
      <w:pPr>
        <w:pStyle w:val="Default"/>
        <w:pBdr>
          <w:bottom w:val="none" w:sz="0" w:space="0" w:color="auto"/>
        </w:pBdr>
        <w:ind w:left="720" w:right="720"/>
        <w:rPr>
          <w:rStyle w:val="Hyperlink"/>
          <w:rFonts w:cs="Helvetica"/>
          <w:lang w:val="en"/>
        </w:rPr>
      </w:pPr>
      <w:hyperlink r:id="rId28" w:history="1">
        <w:r w:rsidRPr="00BD392D">
          <w:rPr>
            <w:rStyle w:val="Hyperlink"/>
            <w:rFonts w:cs="Helvetica"/>
            <w:lang w:val="en"/>
          </w:rPr>
          <w:t>https://www.amazon.com/gp/product/0825427886/ref=pd_sbs_14_t_1?ie=UTF8&amp;psc=1&amp;refRID=1KJ8D7VS1YPEW6YQJ1QJ</w:t>
        </w:r>
      </w:hyperlink>
    </w:p>
    <w:p w:rsidR="00BD392D" w:rsidRPr="00BD392D" w:rsidRDefault="00BD392D" w:rsidP="00BD392D">
      <w:pPr>
        <w:pStyle w:val="Default"/>
        <w:pBdr>
          <w:bottom w:val="none" w:sz="0" w:space="0" w:color="auto"/>
        </w:pBdr>
        <w:ind w:left="720" w:right="720"/>
        <w:rPr>
          <w:rStyle w:val="Hyperlink"/>
          <w:rFonts w:cs="Helvetica"/>
          <w:lang w:val="en"/>
        </w:rPr>
      </w:pPr>
    </w:p>
    <w:p w:rsidR="00BD392D" w:rsidRPr="00BD392D" w:rsidRDefault="00BD392D" w:rsidP="00BD392D">
      <w:pPr>
        <w:pStyle w:val="Default"/>
        <w:numPr>
          <w:ilvl w:val="0"/>
          <w:numId w:val="3"/>
        </w:numPr>
        <w:pBdr>
          <w:bottom w:val="none" w:sz="0" w:space="0" w:color="auto"/>
        </w:pBdr>
        <w:ind w:right="720"/>
        <w:rPr>
          <w:rStyle w:val="Hyperlink"/>
          <w:rFonts w:cs="Helvetica"/>
          <w:color w:val="000000" w:themeColor="text1"/>
          <w:lang w:val="en"/>
        </w:rPr>
      </w:pPr>
      <w:r w:rsidRPr="00BD392D">
        <w:rPr>
          <w:rStyle w:val="Hyperlink"/>
          <w:rFonts w:cs="Helvetica"/>
          <w:color w:val="000000" w:themeColor="text1"/>
          <w:lang w:val="en"/>
        </w:rPr>
        <w:t>The significance of the resurrection:</w:t>
      </w:r>
    </w:p>
    <w:p w:rsidR="00BD392D" w:rsidRPr="00BD392D" w:rsidRDefault="00BD392D" w:rsidP="00BD392D">
      <w:pPr>
        <w:pStyle w:val="Default"/>
        <w:pBdr>
          <w:bottom w:val="none" w:sz="0" w:space="0" w:color="auto"/>
        </w:pBdr>
        <w:ind w:left="720" w:right="720"/>
        <w:rPr>
          <w:rStyle w:val="Hyperlink"/>
          <w:rFonts w:cs="Helvetica"/>
          <w:lang w:val="en"/>
        </w:rPr>
      </w:pPr>
      <w:r w:rsidRPr="00BD392D">
        <w:rPr>
          <w:rStyle w:val="Hyperlink"/>
          <w:rFonts w:cs="Helvetica"/>
          <w:lang w:val="en"/>
        </w:rPr>
        <w:t>https://bible.org/article/significance-resurrection</w:t>
      </w:r>
    </w:p>
    <w:p w:rsidR="00BD392D" w:rsidRPr="00BD392D" w:rsidRDefault="00BD392D" w:rsidP="00BD392D">
      <w:pPr>
        <w:pStyle w:val="Default"/>
        <w:pBdr>
          <w:bottom w:val="none" w:sz="0" w:space="0" w:color="auto"/>
        </w:pBdr>
        <w:ind w:left="720" w:right="720"/>
        <w:rPr>
          <w:rFonts w:cs="Helvetica"/>
          <w:lang w:val="en"/>
        </w:rPr>
      </w:pPr>
    </w:p>
    <w:p w:rsidR="00BD392D" w:rsidRPr="00BD392D" w:rsidRDefault="00BD392D" w:rsidP="00BD392D">
      <w:pPr>
        <w:pStyle w:val="ListParagraph"/>
        <w:numPr>
          <w:ilvl w:val="0"/>
          <w:numId w:val="3"/>
        </w:numPr>
        <w:rPr>
          <w:rFonts w:ascii="Helvetica" w:hAnsi="Helvetica" w:cs="Helvetica"/>
        </w:rPr>
      </w:pPr>
      <w:r w:rsidRPr="00BD392D">
        <w:rPr>
          <w:rFonts w:ascii="Helvetica" w:hAnsi="Helvetica" w:cs="Helvetica"/>
        </w:rPr>
        <w:t>Christianity &amp; Islam contrasted:</w:t>
      </w:r>
    </w:p>
    <w:p w:rsidR="00BD392D" w:rsidRPr="00BD392D" w:rsidRDefault="00BD392D" w:rsidP="00BD392D">
      <w:pPr>
        <w:pStyle w:val="ListParagraph"/>
        <w:rPr>
          <w:rFonts w:ascii="Helvetica" w:hAnsi="Helvetica" w:cs="Helvetica"/>
        </w:rPr>
      </w:pPr>
      <w:hyperlink r:id="rId29" w:history="1">
        <w:r w:rsidRPr="00BD392D">
          <w:rPr>
            <w:rStyle w:val="Hyperlink"/>
            <w:rFonts w:ascii="Helvetica" w:hAnsi="Helvetica" w:cs="Helvetica"/>
          </w:rPr>
          <w:t>http://www.thereligionofpeace.com/pages/articles/jesus-muhammad.aspx</w:t>
        </w:r>
      </w:hyperlink>
    </w:p>
    <w:p w:rsidR="00380C60" w:rsidRDefault="00380C60" w:rsidP="00BD392D">
      <w:pPr>
        <w:pStyle w:val="ListParagraph"/>
        <w:pBdr>
          <w:bottom w:val="single" w:sz="4" w:space="1" w:color="auto"/>
        </w:pBdr>
        <w:spacing w:after="0"/>
        <w:ind w:left="0"/>
        <w:jc w:val="center"/>
        <w:rPr>
          <w:rFonts w:ascii="Helvetica" w:hAnsi="Helvetica" w:cs="Helvetica"/>
          <w:b/>
        </w:rPr>
      </w:pPr>
    </w:p>
    <w:p w:rsidR="00BD392D" w:rsidRPr="00BD392D" w:rsidRDefault="00BD392D" w:rsidP="00BD392D">
      <w:pPr>
        <w:pStyle w:val="ListParagraph"/>
        <w:pBdr>
          <w:bottom w:val="single" w:sz="4" w:space="1" w:color="auto"/>
        </w:pBdr>
        <w:spacing w:after="0"/>
        <w:ind w:left="0"/>
        <w:jc w:val="center"/>
        <w:rPr>
          <w:rFonts w:ascii="Helvetica" w:hAnsi="Helvetica" w:cs="Helvetica"/>
          <w:b/>
        </w:rPr>
      </w:pPr>
      <w:bookmarkStart w:id="0" w:name="_GoBack"/>
      <w:bookmarkEnd w:id="0"/>
      <w:r w:rsidRPr="00BD392D">
        <w:rPr>
          <w:rFonts w:ascii="Helvetica" w:hAnsi="Helvetica" w:cs="Helvetica"/>
          <w:b/>
        </w:rPr>
        <w:t>Jesus and Mohammed compared:</w:t>
      </w:r>
    </w:p>
    <w:p w:rsidR="00BD392D" w:rsidRPr="00BD392D" w:rsidRDefault="00BD392D" w:rsidP="00BD392D">
      <w:pPr>
        <w:spacing w:after="0" w:line="259" w:lineRule="auto"/>
        <w:jc w:val="center"/>
        <w:rPr>
          <w:rFonts w:ascii="Helvetica" w:hAnsi="Helvetica" w:cs="Helvetica"/>
          <w:i/>
        </w:rPr>
      </w:pPr>
      <w:r w:rsidRPr="00BD392D">
        <w:rPr>
          <w:rFonts w:ascii="Helvetica" w:hAnsi="Helvetica" w:cs="Helvetica"/>
          <w:b/>
          <w:i/>
        </w:rPr>
        <w:t>Not including</w:t>
      </w:r>
      <w:r w:rsidRPr="00BD392D">
        <w:rPr>
          <w:rFonts w:ascii="Helvetica" w:hAnsi="Helvetica" w:cs="Helvetica"/>
          <w:i/>
        </w:rPr>
        <w:t xml:space="preserve"> the all-important: Resurrection of Jesus</w:t>
      </w:r>
    </w:p>
    <w:p w:rsidR="00BD392D" w:rsidRPr="00BD392D" w:rsidRDefault="00BD392D" w:rsidP="00BD392D">
      <w:pPr>
        <w:spacing w:after="0" w:line="259" w:lineRule="auto"/>
        <w:jc w:val="center"/>
        <w:rPr>
          <w:rFonts w:ascii="Helvetica" w:hAnsi="Helvetica" w:cs="Helvetica"/>
          <w:i/>
        </w:rPr>
      </w:pPr>
    </w:p>
    <w:p w:rsidR="00BD392D" w:rsidRPr="00BD392D" w:rsidRDefault="00BD392D" w:rsidP="00BD392D">
      <w:pPr>
        <w:jc w:val="center"/>
        <w:rPr>
          <w:rFonts w:ascii="Helvetica" w:hAnsi="Helvetica" w:cs="Helvetica"/>
          <w:b/>
        </w:rPr>
      </w:pPr>
      <w:r w:rsidRPr="00BD392D">
        <w:rPr>
          <w:rFonts w:ascii="Lato" w:hAnsi="Lato" w:cs="Arial"/>
          <w:noProof/>
          <w:color w:val="E5554E"/>
        </w:rPr>
        <w:drawing>
          <wp:inline distT="0" distB="0" distL="0" distR="0" wp14:anchorId="0FC77912" wp14:editId="727C6D12">
            <wp:extent cx="4157161" cy="3619500"/>
            <wp:effectExtent l="0" t="0" r="0" b="0"/>
            <wp:docPr id="8" name="Picture 8" descr="jesus chart 750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us chart 750 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6670" cy="3636486"/>
                    </a:xfrm>
                    <a:prstGeom prst="rect">
                      <a:avLst/>
                    </a:prstGeom>
                    <a:noFill/>
                    <a:ln>
                      <a:noFill/>
                    </a:ln>
                  </pic:spPr>
                </pic:pic>
              </a:graphicData>
            </a:graphic>
          </wp:inline>
        </w:drawing>
      </w:r>
    </w:p>
    <w:p w:rsidR="00BD392D" w:rsidRPr="00BD392D" w:rsidRDefault="00BD392D" w:rsidP="00BD392D">
      <w:pPr>
        <w:jc w:val="center"/>
        <w:rPr>
          <w:rFonts w:ascii="Helvetica" w:hAnsi="Helvetica" w:cs="Helvetica"/>
          <w:b/>
        </w:rPr>
      </w:pPr>
      <w:r w:rsidRPr="00BD392D">
        <w:rPr>
          <w:rFonts w:ascii="Arial" w:hAnsi="Arial" w:cs="Arial"/>
          <w:noProof/>
          <w:color w:val="E5554E"/>
        </w:rPr>
        <w:lastRenderedPageBreak/>
        <w:drawing>
          <wp:inline distT="0" distB="0" distL="0" distR="0" wp14:anchorId="2A713AF6" wp14:editId="54EFA6BD">
            <wp:extent cx="4195763" cy="3557744"/>
            <wp:effectExtent l="0" t="0" r="0" b="5080"/>
            <wp:docPr id="4" name="Picture 4" descr="jesus chart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chart 1">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30224" cy="3586965"/>
                    </a:xfrm>
                    <a:prstGeom prst="rect">
                      <a:avLst/>
                    </a:prstGeom>
                    <a:noFill/>
                    <a:ln>
                      <a:noFill/>
                    </a:ln>
                  </pic:spPr>
                </pic:pic>
              </a:graphicData>
            </a:graphic>
          </wp:inline>
        </w:drawing>
      </w:r>
    </w:p>
    <w:p w:rsidR="00BD73AB" w:rsidRDefault="00BD73AB" w:rsidP="00BD392D">
      <w:pPr>
        <w:pBdr>
          <w:bottom w:val="single" w:sz="4" w:space="1" w:color="auto"/>
        </w:pBdr>
        <w:jc w:val="center"/>
        <w:rPr>
          <w:rFonts w:ascii="Helvetica" w:hAnsi="Helvetica" w:cs="Helvetica"/>
          <w:b/>
        </w:rPr>
        <w:sectPr w:rsidR="00BD73AB">
          <w:pgSz w:w="12240" w:h="15840"/>
          <w:pgMar w:top="1440" w:right="1440" w:bottom="1440" w:left="1440" w:header="720" w:footer="720" w:gutter="0"/>
          <w:cols w:space="720"/>
          <w:docGrid w:linePitch="360"/>
        </w:sectPr>
      </w:pPr>
    </w:p>
    <w:p w:rsidR="00BD392D" w:rsidRPr="00BD392D" w:rsidRDefault="00BD392D" w:rsidP="00BD392D">
      <w:pPr>
        <w:pBdr>
          <w:bottom w:val="single" w:sz="4" w:space="1" w:color="auto"/>
        </w:pBdr>
        <w:jc w:val="center"/>
        <w:rPr>
          <w:rFonts w:ascii="Helvetica" w:hAnsi="Helvetica" w:cs="Helvetica"/>
          <w:b/>
        </w:rPr>
      </w:pPr>
      <w:r w:rsidRPr="00BD392D">
        <w:rPr>
          <w:rFonts w:ascii="Helvetica" w:hAnsi="Helvetica" w:cs="Helvetica"/>
          <w:b/>
        </w:rPr>
        <w:t>Fibonacci Sequence and the Golden Ratio</w:t>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rPr>
        <w:t>In Mathematics:</w:t>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noProof/>
        </w:rPr>
        <w:drawing>
          <wp:inline distT="0" distB="0" distL="0" distR="0" wp14:anchorId="08DC836B" wp14:editId="0EAA62C9">
            <wp:extent cx="1905000" cy="1121426"/>
            <wp:effectExtent l="0" t="0" r="0" b="254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933320" cy="1138097"/>
                    </a:xfrm>
                    <a:prstGeom prst="rect">
                      <a:avLst/>
                    </a:prstGeom>
                  </pic:spPr>
                </pic:pic>
              </a:graphicData>
            </a:graphic>
          </wp:inline>
        </w:drawing>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rPr>
        <w:t>In architecture:</w:t>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noProof/>
        </w:rPr>
        <w:drawing>
          <wp:inline distT="0" distB="0" distL="0" distR="0" wp14:anchorId="399C745D" wp14:editId="4228E83B">
            <wp:extent cx="1738313" cy="1257805"/>
            <wp:effectExtent l="0" t="0" r="0" b="0"/>
            <wp:docPr id="1036" name="Picture 12" descr="Image result for pictures of ancient Greek architecture that show the golde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Image result for pictures of ancient Greek architecture that show the golden rati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141" cy="1281559"/>
                    </a:xfrm>
                    <a:prstGeom prst="rect">
                      <a:avLst/>
                    </a:prstGeom>
                    <a:noFill/>
                    <a:extLst/>
                  </pic:spPr>
                </pic:pic>
              </a:graphicData>
            </a:graphic>
          </wp:inline>
        </w:drawing>
      </w:r>
    </w:p>
    <w:p w:rsidR="00BD392D" w:rsidRPr="00BD392D" w:rsidRDefault="00BD392D"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84478A" w:rsidRDefault="0084478A"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rPr>
        <w:t>In human anatomy:</w:t>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noProof/>
        </w:rPr>
        <w:drawing>
          <wp:inline distT="0" distB="0" distL="0" distR="0" wp14:anchorId="3661EE1C" wp14:editId="65F8775E">
            <wp:extent cx="1496786" cy="1524000"/>
            <wp:effectExtent l="0" t="0" r="8255" b="0"/>
            <wp:docPr id="13" name="Picture 13" descr="http://www.goldennumber.net/wp-content/uploads/Da-Vinci-Vitruvian-Man-Golden-Ratio-Divine-Propo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oldennumber.net/wp-content/uploads/Da-Vinci-Vitruvian-Man-Golden-Ratio-Divine-Proportion.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04333" cy="1531685"/>
                    </a:xfrm>
                    <a:prstGeom prst="rect">
                      <a:avLst/>
                    </a:prstGeom>
                    <a:noFill/>
                    <a:ln>
                      <a:noFill/>
                    </a:ln>
                  </pic:spPr>
                </pic:pic>
              </a:graphicData>
            </a:graphic>
          </wp:inline>
        </w:drawing>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rPr>
        <w:t>In nature:</w:t>
      </w:r>
    </w:p>
    <w:p w:rsidR="00BD392D" w:rsidRPr="00BD392D" w:rsidRDefault="00BD392D" w:rsidP="00BD392D">
      <w:pPr>
        <w:pStyle w:val="Default"/>
        <w:pBdr>
          <w:bottom w:val="none" w:sz="0" w:space="0" w:color="auto"/>
        </w:pBdr>
        <w:ind w:right="720"/>
        <w:rPr>
          <w:rFonts w:cs="Helvetica"/>
          <w:b/>
        </w:rPr>
      </w:pPr>
    </w:p>
    <w:p w:rsidR="00BD392D" w:rsidRPr="00BD392D" w:rsidRDefault="00BD392D" w:rsidP="00BD392D">
      <w:pPr>
        <w:pStyle w:val="Default"/>
        <w:pBdr>
          <w:bottom w:val="none" w:sz="0" w:space="0" w:color="auto"/>
        </w:pBdr>
        <w:ind w:right="720"/>
        <w:rPr>
          <w:rFonts w:cs="Helvetica"/>
          <w:b/>
        </w:rPr>
      </w:pPr>
      <w:r w:rsidRPr="00BD392D">
        <w:rPr>
          <w:rFonts w:cs="Helvetica"/>
          <w:b/>
          <w:noProof/>
        </w:rPr>
        <w:drawing>
          <wp:inline distT="0" distB="0" distL="0" distR="0" wp14:anchorId="08085121" wp14:editId="421D1BC1">
            <wp:extent cx="1274059" cy="1552575"/>
            <wp:effectExtent l="0" t="0" r="254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325360" cy="1615091"/>
                    </a:xfrm>
                    <a:prstGeom prst="rect">
                      <a:avLst/>
                    </a:prstGeom>
                  </pic:spPr>
                </pic:pic>
              </a:graphicData>
            </a:graphic>
          </wp:inline>
        </w:drawing>
      </w:r>
    </w:p>
    <w:sectPr w:rsidR="00BD392D" w:rsidRPr="00BD392D" w:rsidSect="00BD73A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B81"/>
    <w:multiLevelType w:val="hybridMultilevel"/>
    <w:tmpl w:val="F62E0C8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20E13"/>
    <w:multiLevelType w:val="hybridMultilevel"/>
    <w:tmpl w:val="D472C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D166B"/>
    <w:multiLevelType w:val="hybridMultilevel"/>
    <w:tmpl w:val="F0B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F1DFF"/>
    <w:multiLevelType w:val="hybridMultilevel"/>
    <w:tmpl w:val="D51410B8"/>
    <w:lvl w:ilvl="0" w:tplc="C0F29BDA">
      <w:start w:val="1"/>
      <w:numFmt w:val="bullet"/>
      <w:lvlText w:val=""/>
      <w:lvlJc w:val="left"/>
      <w:pPr>
        <w:tabs>
          <w:tab w:val="num" w:pos="720"/>
        </w:tabs>
        <w:ind w:left="720" w:hanging="360"/>
      </w:pPr>
      <w:rPr>
        <w:rFonts w:ascii="Wingdings 2" w:hAnsi="Wingdings 2" w:hint="default"/>
      </w:rPr>
    </w:lvl>
    <w:lvl w:ilvl="1" w:tplc="6EE48BE4" w:tentative="1">
      <w:start w:val="1"/>
      <w:numFmt w:val="bullet"/>
      <w:lvlText w:val=""/>
      <w:lvlJc w:val="left"/>
      <w:pPr>
        <w:tabs>
          <w:tab w:val="num" w:pos="1440"/>
        </w:tabs>
        <w:ind w:left="1440" w:hanging="360"/>
      </w:pPr>
      <w:rPr>
        <w:rFonts w:ascii="Wingdings 2" w:hAnsi="Wingdings 2" w:hint="default"/>
      </w:rPr>
    </w:lvl>
    <w:lvl w:ilvl="2" w:tplc="2C6A2768" w:tentative="1">
      <w:start w:val="1"/>
      <w:numFmt w:val="bullet"/>
      <w:lvlText w:val=""/>
      <w:lvlJc w:val="left"/>
      <w:pPr>
        <w:tabs>
          <w:tab w:val="num" w:pos="2160"/>
        </w:tabs>
        <w:ind w:left="2160" w:hanging="360"/>
      </w:pPr>
      <w:rPr>
        <w:rFonts w:ascii="Wingdings 2" w:hAnsi="Wingdings 2" w:hint="default"/>
      </w:rPr>
    </w:lvl>
    <w:lvl w:ilvl="3" w:tplc="2C447938" w:tentative="1">
      <w:start w:val="1"/>
      <w:numFmt w:val="bullet"/>
      <w:lvlText w:val=""/>
      <w:lvlJc w:val="left"/>
      <w:pPr>
        <w:tabs>
          <w:tab w:val="num" w:pos="2880"/>
        </w:tabs>
        <w:ind w:left="2880" w:hanging="360"/>
      </w:pPr>
      <w:rPr>
        <w:rFonts w:ascii="Wingdings 2" w:hAnsi="Wingdings 2" w:hint="default"/>
      </w:rPr>
    </w:lvl>
    <w:lvl w:ilvl="4" w:tplc="E654B30C" w:tentative="1">
      <w:start w:val="1"/>
      <w:numFmt w:val="bullet"/>
      <w:lvlText w:val=""/>
      <w:lvlJc w:val="left"/>
      <w:pPr>
        <w:tabs>
          <w:tab w:val="num" w:pos="3600"/>
        </w:tabs>
        <w:ind w:left="3600" w:hanging="360"/>
      </w:pPr>
      <w:rPr>
        <w:rFonts w:ascii="Wingdings 2" w:hAnsi="Wingdings 2" w:hint="default"/>
      </w:rPr>
    </w:lvl>
    <w:lvl w:ilvl="5" w:tplc="6F767D3A" w:tentative="1">
      <w:start w:val="1"/>
      <w:numFmt w:val="bullet"/>
      <w:lvlText w:val=""/>
      <w:lvlJc w:val="left"/>
      <w:pPr>
        <w:tabs>
          <w:tab w:val="num" w:pos="4320"/>
        </w:tabs>
        <w:ind w:left="4320" w:hanging="360"/>
      </w:pPr>
      <w:rPr>
        <w:rFonts w:ascii="Wingdings 2" w:hAnsi="Wingdings 2" w:hint="default"/>
      </w:rPr>
    </w:lvl>
    <w:lvl w:ilvl="6" w:tplc="C02CC924" w:tentative="1">
      <w:start w:val="1"/>
      <w:numFmt w:val="bullet"/>
      <w:lvlText w:val=""/>
      <w:lvlJc w:val="left"/>
      <w:pPr>
        <w:tabs>
          <w:tab w:val="num" w:pos="5040"/>
        </w:tabs>
        <w:ind w:left="5040" w:hanging="360"/>
      </w:pPr>
      <w:rPr>
        <w:rFonts w:ascii="Wingdings 2" w:hAnsi="Wingdings 2" w:hint="default"/>
      </w:rPr>
    </w:lvl>
    <w:lvl w:ilvl="7" w:tplc="F9967FF6" w:tentative="1">
      <w:start w:val="1"/>
      <w:numFmt w:val="bullet"/>
      <w:lvlText w:val=""/>
      <w:lvlJc w:val="left"/>
      <w:pPr>
        <w:tabs>
          <w:tab w:val="num" w:pos="5760"/>
        </w:tabs>
        <w:ind w:left="5760" w:hanging="360"/>
      </w:pPr>
      <w:rPr>
        <w:rFonts w:ascii="Wingdings 2" w:hAnsi="Wingdings 2" w:hint="default"/>
      </w:rPr>
    </w:lvl>
    <w:lvl w:ilvl="8" w:tplc="730AB92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49E0614"/>
    <w:multiLevelType w:val="hybridMultilevel"/>
    <w:tmpl w:val="C6147F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D44F21"/>
    <w:multiLevelType w:val="hybridMultilevel"/>
    <w:tmpl w:val="A6C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B092E"/>
    <w:multiLevelType w:val="hybridMultilevel"/>
    <w:tmpl w:val="2768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2D"/>
    <w:rsid w:val="00010744"/>
    <w:rsid w:val="00380C60"/>
    <w:rsid w:val="00420618"/>
    <w:rsid w:val="00795F8A"/>
    <w:rsid w:val="0084478A"/>
    <w:rsid w:val="00866B1B"/>
    <w:rsid w:val="008D6F5D"/>
    <w:rsid w:val="00BD24EC"/>
    <w:rsid w:val="00BD392D"/>
    <w:rsid w:val="00BD73AB"/>
    <w:rsid w:val="00E4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C590"/>
  <w15:chartTrackingRefBased/>
  <w15:docId w15:val="{B1DDDDAB-25A0-4935-AB16-54057426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392D"/>
    <w:pPr>
      <w:spacing w:after="160" w:line="256" w:lineRule="auto"/>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styleId="Hyperlink">
    <w:name w:val="Hyperlink"/>
    <w:basedOn w:val="DefaultParagraphFont"/>
    <w:uiPriority w:val="99"/>
    <w:unhideWhenUsed/>
    <w:rsid w:val="00BD392D"/>
    <w:rPr>
      <w:strike w:val="0"/>
      <w:dstrike w:val="0"/>
      <w:color w:val="1C6EA0"/>
      <w:u w:val="none"/>
      <w:effect w:val="none"/>
    </w:rPr>
  </w:style>
  <w:style w:type="paragraph" w:styleId="NormalWeb">
    <w:name w:val="Normal (Web)"/>
    <w:basedOn w:val="Normal"/>
    <w:uiPriority w:val="99"/>
    <w:semiHidden/>
    <w:unhideWhenUsed/>
    <w:rsid w:val="00BD392D"/>
    <w:pPr>
      <w:spacing w:after="360" w:line="384" w:lineRule="atLeast"/>
    </w:pPr>
    <w:rPr>
      <w:rFonts w:ascii="Times New Roman" w:eastAsia="Times New Roman" w:hAnsi="Times New Roman" w:cs="Times New Roman"/>
      <w:sz w:val="24"/>
      <w:szCs w:val="24"/>
    </w:rPr>
  </w:style>
  <w:style w:type="character" w:customStyle="1" w:styleId="text">
    <w:name w:val="text"/>
    <w:basedOn w:val="DefaultParagraphFont"/>
    <w:rsid w:val="00BD392D"/>
  </w:style>
  <w:style w:type="character" w:customStyle="1" w:styleId="passage-display-bcv">
    <w:name w:val="passage-display-bcv"/>
    <w:basedOn w:val="DefaultParagraphFont"/>
    <w:rsid w:val="00BD392D"/>
  </w:style>
  <w:style w:type="paragraph" w:customStyle="1" w:styleId="Default">
    <w:name w:val="Default"/>
    <w:rsid w:val="00BD392D"/>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paragraph" w:styleId="BodyText">
    <w:name w:val="Body Text"/>
    <w:basedOn w:val="Normal"/>
    <w:link w:val="BodyTextChar"/>
    <w:semiHidden/>
    <w:rsid w:val="00BD392D"/>
    <w:pPr>
      <w:spacing w:after="0" w:line="240" w:lineRule="auto"/>
    </w:pPr>
    <w:rPr>
      <w:rFonts w:ascii="Times New Roman" w:eastAsia="Times New Roman" w:hAnsi="Times New Roman" w:cs="Times New Roman"/>
      <w:bCs/>
      <w:i/>
      <w:iCs/>
      <w:szCs w:val="24"/>
    </w:rPr>
  </w:style>
  <w:style w:type="character" w:customStyle="1" w:styleId="BodyTextChar">
    <w:name w:val="Body Text Char"/>
    <w:basedOn w:val="DefaultParagraphFont"/>
    <w:link w:val="BodyText"/>
    <w:semiHidden/>
    <w:rsid w:val="00BD392D"/>
    <w:rPr>
      <w:rFonts w:ascii="Times New Roman" w:eastAsia="Times New Roman" w:hAnsi="Times New Roman" w:cs="Times New Roman"/>
      <w:bCs/>
      <w:i/>
      <w:iCs/>
      <w:szCs w:val="24"/>
    </w:rPr>
  </w:style>
  <w:style w:type="character" w:customStyle="1" w:styleId="reftext">
    <w:name w:val="reftext"/>
    <w:basedOn w:val="DefaultParagraphFont"/>
    <w:rsid w:val="00BD392D"/>
  </w:style>
  <w:style w:type="character" w:customStyle="1" w:styleId="highl">
    <w:name w:val="highl"/>
    <w:basedOn w:val="DefaultParagraphFont"/>
    <w:rsid w:val="00BD392D"/>
  </w:style>
  <w:style w:type="character" w:customStyle="1" w:styleId="apple-converted-space">
    <w:name w:val="apple-converted-space"/>
    <w:basedOn w:val="DefaultParagraphFont"/>
    <w:rsid w:val="00BD392D"/>
  </w:style>
  <w:style w:type="character" w:customStyle="1" w:styleId="oblique">
    <w:name w:val="oblique"/>
    <w:basedOn w:val="DefaultParagraphFont"/>
    <w:rsid w:val="00BD392D"/>
  </w:style>
  <w:style w:type="paragraph" w:styleId="BalloonText">
    <w:name w:val="Balloon Text"/>
    <w:basedOn w:val="Normal"/>
    <w:link w:val="BalloonTextChar"/>
    <w:uiPriority w:val="99"/>
    <w:semiHidden/>
    <w:unhideWhenUsed/>
    <w:rsid w:val="00BD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hebrew/8064.htm" TargetMode="External"/><Relationship Id="rId13" Type="http://schemas.openxmlformats.org/officeDocument/2006/relationships/hyperlink" Target="http://biblehub.com/hebrew/2142.htm" TargetMode="External"/><Relationship Id="rId18" Type="http://schemas.openxmlformats.org/officeDocument/2006/relationships/hyperlink" Target="http://biblehub.com/greek/1941.htm" TargetMode="External"/><Relationship Id="rId26" Type="http://schemas.openxmlformats.org/officeDocument/2006/relationships/hyperlink" Target="https://www.youtube.com/watch?v=A0iDNLxmWV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greek/2962.htm" TargetMode="External"/><Relationship Id="rId34" Type="http://schemas.openxmlformats.org/officeDocument/2006/relationships/image" Target="media/image4.jpg"/><Relationship Id="rId7" Type="http://schemas.openxmlformats.org/officeDocument/2006/relationships/hyperlink" Target="http://biblehub.com/hebrew/2319.htm" TargetMode="External"/><Relationship Id="rId12" Type="http://schemas.openxmlformats.org/officeDocument/2006/relationships/hyperlink" Target="http://biblehub.com/hebrew/7223.htm" TargetMode="External"/><Relationship Id="rId17" Type="http://schemas.openxmlformats.org/officeDocument/2006/relationships/hyperlink" Target="http://biblehub.com/greek/3956.htm" TargetMode="External"/><Relationship Id="rId25" Type="http://schemas.openxmlformats.org/officeDocument/2006/relationships/hyperlink" Target="http://www.godandscience.org/apologetics/prayer.html"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greek/1063.htm" TargetMode="External"/><Relationship Id="rId20" Type="http://schemas.openxmlformats.org/officeDocument/2006/relationships/hyperlink" Target="http://biblehub.com/greek/3686.htm" TargetMode="External"/><Relationship Id="rId29" Type="http://schemas.openxmlformats.org/officeDocument/2006/relationships/hyperlink" Target="http://www.thereligionofpeace.com/pages/articles/jesus-muhammad.aspx" TargetMode="External"/><Relationship Id="rId1" Type="http://schemas.openxmlformats.org/officeDocument/2006/relationships/numbering" Target="numbering.xml"/><Relationship Id="rId6" Type="http://schemas.openxmlformats.org/officeDocument/2006/relationships/hyperlink" Target="http://biblehub.com/hebrew/1254a.htm" TargetMode="External"/><Relationship Id="rId11" Type="http://schemas.openxmlformats.org/officeDocument/2006/relationships/hyperlink" Target="http://biblehub.com/hebrew/7223.htm" TargetMode="External"/><Relationship Id="rId24" Type="http://schemas.openxmlformats.org/officeDocument/2006/relationships/image" Target="media/image1.gif"/><Relationship Id="rId32" Type="http://schemas.openxmlformats.org/officeDocument/2006/relationships/hyperlink" Target="http://thefederalistpapers.integratedmarket.netdna-cdn.com/wp-content/uploads/2016/02/jesus-chart-1.jpg" TargetMode="External"/><Relationship Id="rId37" Type="http://schemas.openxmlformats.org/officeDocument/2006/relationships/image" Target="media/image7.jpg"/><Relationship Id="rId5" Type="http://schemas.openxmlformats.org/officeDocument/2006/relationships/hyperlink" Target="http://biblehub.com/hebrew/2009.htm" TargetMode="External"/><Relationship Id="rId15" Type="http://schemas.openxmlformats.org/officeDocument/2006/relationships/hyperlink" Target="http://biblehub.com/hebrew/3820.htm" TargetMode="External"/><Relationship Id="rId23" Type="http://schemas.openxmlformats.org/officeDocument/2006/relationships/hyperlink" Target="https://www.youtube.com/watch?v=Lgcd6jvsCFs" TargetMode="External"/><Relationship Id="rId28" Type="http://schemas.openxmlformats.org/officeDocument/2006/relationships/hyperlink" Target="https://www.amazon.com/gp/product/0825427886/ref=pd_sbs_14_t_1?ie=UTF8&amp;psc=1&amp;refRID=1KJ8D7VS1YPEW6YQJ1QJ" TargetMode="External"/><Relationship Id="rId36" Type="http://schemas.openxmlformats.org/officeDocument/2006/relationships/image" Target="media/image6.jpeg"/><Relationship Id="rId10" Type="http://schemas.openxmlformats.org/officeDocument/2006/relationships/hyperlink" Target="http://biblehub.com/hebrew/776.htm" TargetMode="External"/><Relationship Id="rId19" Type="http://schemas.openxmlformats.org/officeDocument/2006/relationships/hyperlink" Target="http://biblehub.com/greek/3588.htm"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iblehub.com/hebrew/2319.htm" TargetMode="External"/><Relationship Id="rId14" Type="http://schemas.openxmlformats.org/officeDocument/2006/relationships/hyperlink" Target="http://biblehub.com/hebrew/5927.htm" TargetMode="External"/><Relationship Id="rId22" Type="http://schemas.openxmlformats.org/officeDocument/2006/relationships/hyperlink" Target="http://biblehub.com/greek/4982.htm" TargetMode="External"/><Relationship Id="rId27" Type="http://schemas.openxmlformats.org/officeDocument/2006/relationships/hyperlink" Target="https://www.bing.com/videos/search?q=licona+resurrection&amp;view=detail&amp;mid=DF9D746471DBAC5D214ADF9D746471DBAC5D214A&amp;FORM=VIRE" TargetMode="External"/><Relationship Id="rId30" Type="http://schemas.openxmlformats.org/officeDocument/2006/relationships/hyperlink" Target="http://thefederalistpapers.integratedmarket.netdna-cdn.com/wp-content/uploads/2016/02/jesus-chart-750-2.jpg"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2016-11-15T21:17:00Z</cp:lastPrinted>
  <dcterms:created xsi:type="dcterms:W3CDTF">2016-11-15T20:46:00Z</dcterms:created>
  <dcterms:modified xsi:type="dcterms:W3CDTF">2016-11-15T21:27:00Z</dcterms:modified>
</cp:coreProperties>
</file>