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49F274FE" w14:textId="013C526F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023318E9" w14:textId="77777777" w:rsidR="00160E08" w:rsidRDefault="00160E08" w:rsidP="00160E08">
      <w:pPr>
        <w:jc w:val="center"/>
        <w:rPr>
          <w:rFonts w:ascii="Helvetica" w:hAnsi="Helvetica" w:cs="Helvetica"/>
          <w:b/>
        </w:rPr>
      </w:pPr>
    </w:p>
    <w:p w14:paraId="17BD8CBE" w14:textId="5DCD023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CDA730A" w14:textId="037BFA90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6481511" w14:textId="565D143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BDCDF5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5916B6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B7A6E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18DD822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18FC02A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423761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936F5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4EEEB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15F7A8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2CCECA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1E9518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192694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CC83FAC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D2EEE7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D8BD86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A46B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43B029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A01884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A20B1A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4A1D78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A46E20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C0FF28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47633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A89FA74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F66F6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E16AFC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5AB59C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BDD992" w14:textId="77777777" w:rsidR="00646689" w:rsidRDefault="00646689" w:rsidP="008D0A9B">
      <w:pPr>
        <w:rPr>
          <w:rFonts w:ascii="Helvetica" w:hAnsi="Helvetica" w:cs="Helvetica"/>
          <w:b/>
        </w:rPr>
      </w:pPr>
    </w:p>
    <w:p w14:paraId="6EB7AF8F" w14:textId="179A0AF0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AD6">
        <w:rPr>
          <w:rFonts w:ascii="Helvetica" w:hAnsi="Helvetica" w:cs="Helvetica"/>
          <w:b/>
        </w:rPr>
        <w:t>November</w:t>
      </w:r>
      <w:r w:rsidR="00E2665C">
        <w:rPr>
          <w:rFonts w:ascii="Helvetica" w:hAnsi="Helvetica" w:cs="Helvetica"/>
          <w:b/>
        </w:rPr>
        <w:t xml:space="preserve"> </w:t>
      </w:r>
      <w:r w:rsidR="00307AD6">
        <w:rPr>
          <w:rFonts w:ascii="Helvetica" w:hAnsi="Helvetica" w:cs="Helvetica"/>
          <w:b/>
        </w:rPr>
        <w:t>04</w:t>
      </w:r>
      <w:r w:rsidR="009708B7" w:rsidRPr="009708B7">
        <w:rPr>
          <w:rFonts w:ascii="Helvetica" w:hAnsi="Helvetica" w:cs="Helvetica"/>
          <w:b/>
          <w:vertAlign w:val="superscript"/>
        </w:rPr>
        <w:t>th</w:t>
      </w:r>
      <w:r w:rsidR="009708B7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7B9FB7B3" w:rsidR="008D0A9B" w:rsidRDefault="00E9307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372B" wp14:editId="7355AA2D">
                <wp:simplePos x="0" y="0"/>
                <wp:positionH relativeFrom="column">
                  <wp:posOffset>2633663</wp:posOffset>
                </wp:positionH>
                <wp:positionV relativeFrom="paragraph">
                  <wp:posOffset>1065530</wp:posOffset>
                </wp:positionV>
                <wp:extent cx="557213" cy="423862"/>
                <wp:effectExtent l="57150" t="19050" r="52705" b="90805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42386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AF5C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207.4pt;margin-top:83.9pt;width:43.9pt;height:3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" adj="13385,19546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708B7" w:rsidRPr="009708B7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39575905" wp14:editId="26071EE3">
            <wp:extent cx="1866900" cy="1866900"/>
            <wp:effectExtent l="19050" t="0" r="19050" b="552450"/>
            <wp:docPr id="9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B2FC79E-E29A-4234-97F4-F8019967D2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4">
                      <a:extLst>
                        <a:ext uri="{FF2B5EF4-FFF2-40B4-BE49-F238E27FC236}">
                          <a16:creationId xmlns:a16="http://schemas.microsoft.com/office/drawing/2014/main" id="{8B2FC79E-E29A-4234-97F4-F8019967D2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56" cy="18731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6C1EEA88" w:rsidR="008D0A9B" w:rsidRPr="003A306B" w:rsidRDefault="009708B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All the Help You Need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307AD6">
        <w:rPr>
          <w:rFonts w:ascii="Lucida Calligraphy" w:hAnsi="Lucida Calligraphy" w:cs="Helvetica"/>
          <w:b/>
          <w:sz w:val="44"/>
          <w:szCs w:val="32"/>
        </w:rPr>
        <w:t>2</w:t>
      </w:r>
    </w:p>
    <w:p w14:paraId="724876C5" w14:textId="13DB03E7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proofErr w:type="gramStart"/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B2493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</w:t>
      </w:r>
      <w:r w:rsidR="009708B7">
        <w:rPr>
          <w:rFonts w:ascii="Lucida Calligraphy" w:hAnsi="Lucida Calligraphy" w:cs="Helvetica"/>
          <w:b/>
          <w:bCs/>
          <w:i/>
          <w:iCs/>
          <w:sz w:val="28"/>
          <w:szCs w:val="32"/>
        </w:rPr>
        <w:t>The</w:t>
      </w:r>
      <w:proofErr w:type="gramEnd"/>
      <w:r w:rsidR="009708B7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Helper</w:t>
      </w:r>
      <w:r w:rsidR="00307AD6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has Made a Way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1B760C15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1ABA303D" w14:textId="77777777" w:rsidR="009B5C20" w:rsidRDefault="009B5C20" w:rsidP="008D0A9B">
      <w:pPr>
        <w:jc w:val="center"/>
        <w:rPr>
          <w:rFonts w:ascii="Helvetica" w:hAnsi="Helvetica" w:cs="Helvetica"/>
          <w:sz w:val="36"/>
        </w:rPr>
      </w:pP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lastRenderedPageBreak/>
        <w:t xml:space="preserve"> </w:t>
      </w:r>
    </w:p>
    <w:p w14:paraId="7AF10100" w14:textId="08F9FFC9" w:rsidR="003A306B" w:rsidRPr="00B71129" w:rsidRDefault="009708B7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t>All the Help You Need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307AD6">
        <w:rPr>
          <w:rFonts w:ascii="Helvetica" w:hAnsi="Helvetica" w:cs="Helvetica"/>
          <w:b/>
          <w:szCs w:val="22"/>
        </w:rPr>
        <w:t>2</w:t>
      </w:r>
    </w:p>
    <w:p w14:paraId="542DE744" w14:textId="48E31E37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9708B7">
        <w:rPr>
          <w:rFonts w:ascii="Helvetica" w:hAnsi="Helvetica" w:cs="Helvetica"/>
          <w:b/>
          <w:bCs/>
          <w:i/>
          <w:szCs w:val="22"/>
        </w:rPr>
        <w:t>The Helper</w:t>
      </w:r>
      <w:r w:rsidR="00307AD6">
        <w:rPr>
          <w:rFonts w:ascii="Helvetica" w:hAnsi="Helvetica" w:cs="Helvetica"/>
          <w:b/>
          <w:bCs/>
          <w:i/>
          <w:szCs w:val="22"/>
        </w:rPr>
        <w:t xml:space="preserve"> Has Made a Way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8DC3E20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794B6B97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John 16:7</w:t>
      </w:r>
    </w:p>
    <w:p w14:paraId="5D6B7737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proofErr w:type="gramStart"/>
      <w:r w:rsidRPr="009708B7">
        <w:rPr>
          <w:rFonts w:ascii="Helvetica" w:hAnsi="Helvetica" w:cs="Helvetica"/>
          <w:bCs/>
          <w:i/>
          <w:iCs/>
          <w:szCs w:val="22"/>
        </w:rPr>
        <w:t>Nevertheless</w:t>
      </w:r>
      <w:proofErr w:type="gramEnd"/>
      <w:r w:rsidRPr="009708B7">
        <w:rPr>
          <w:rFonts w:ascii="Helvetica" w:hAnsi="Helvetica" w:cs="Helvetica"/>
          <w:bCs/>
          <w:i/>
          <w:iCs/>
          <w:szCs w:val="22"/>
        </w:rPr>
        <w:t xml:space="preserve"> I tell you the truth. It is to your advantage that I go away; for if I do not go away, </w:t>
      </w:r>
      <w:r w:rsidRPr="009708B7">
        <w:rPr>
          <w:rFonts w:ascii="Helvetica" w:hAnsi="Helvetica" w:cs="Helvetica"/>
          <w:bCs/>
          <w:i/>
          <w:iCs/>
          <w:szCs w:val="22"/>
          <w:highlight w:val="yellow"/>
        </w:rPr>
        <w:t>the Helper</w:t>
      </w:r>
      <w:r w:rsidRPr="009708B7">
        <w:rPr>
          <w:rFonts w:ascii="Helvetica" w:hAnsi="Helvetica" w:cs="Helvetica"/>
          <w:bCs/>
          <w:i/>
          <w:iCs/>
          <w:szCs w:val="22"/>
        </w:rPr>
        <w:t xml:space="preserve"> will not come to you; but if I depart, I will send Him to you.</w:t>
      </w:r>
    </w:p>
    <w:p w14:paraId="459D6202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73D86FC8" w14:textId="44353052" w:rsidR="00F93920" w:rsidRPr="00307AD6" w:rsidRDefault="00307AD6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More about The Helper</w:t>
      </w:r>
    </w:p>
    <w:p w14:paraId="322F3BFA" w14:textId="7D7D425C" w:rsidR="002D11D8" w:rsidRDefault="002D11D8" w:rsidP="008A6C5E">
      <w:pPr>
        <w:jc w:val="center"/>
        <w:rPr>
          <w:rFonts w:ascii="Helvetica" w:hAnsi="Helvetica" w:cs="Helvetica"/>
          <w:bCs/>
          <w:szCs w:val="22"/>
        </w:rPr>
      </w:pPr>
    </w:p>
    <w:p w14:paraId="6F622C57" w14:textId="77777777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John 14:16-17, 26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307AD6">
        <w:rPr>
          <w:rFonts w:ascii="Helvetica" w:hAnsi="Helvetica" w:cs="Helvetica"/>
          <w:b/>
          <w:bCs/>
          <w:szCs w:val="22"/>
        </w:rPr>
        <w:t>1 Corinthians 3:16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307AD6">
        <w:rPr>
          <w:rFonts w:ascii="Helvetica" w:hAnsi="Helvetica" w:cs="Helvetica"/>
          <w:b/>
          <w:bCs/>
          <w:szCs w:val="22"/>
        </w:rPr>
        <w:t>I John 2:20</w:t>
      </w:r>
    </w:p>
    <w:p w14:paraId="3C42C69F" w14:textId="3A888B7C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3CCC36A1" w14:textId="244BFB65" w:rsid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/>
          <w:bCs/>
          <w:i/>
          <w:iCs/>
          <w:szCs w:val="22"/>
        </w:rPr>
        <w:tab/>
      </w:r>
      <w:r w:rsidRPr="00307AD6">
        <w:rPr>
          <w:rFonts w:ascii="Helvetica" w:hAnsi="Helvetica" w:cs="Helvetica"/>
          <w:bCs/>
          <w:szCs w:val="22"/>
        </w:rPr>
        <w:t>Dwell: “to settle down and make His home in”</w:t>
      </w:r>
    </w:p>
    <w:p w14:paraId="11F819DA" w14:textId="77777777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2277D432" w14:textId="77777777" w:rsidR="00307AD6" w:rsidRPr="00307AD6" w:rsidRDefault="00307AD6" w:rsidP="00307A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All things?</w:t>
      </w:r>
    </w:p>
    <w:p w14:paraId="7B4ED55B" w14:textId="359FA41E" w:rsidR="00127037" w:rsidRDefault="00127037" w:rsidP="00127037">
      <w:pPr>
        <w:rPr>
          <w:rFonts w:ascii="Helvetica" w:hAnsi="Helvetica" w:cs="Helvetica"/>
          <w:bCs/>
          <w:szCs w:val="22"/>
        </w:rPr>
      </w:pPr>
    </w:p>
    <w:p w14:paraId="2C541164" w14:textId="77777777" w:rsidR="00307AD6" w:rsidRPr="00307AD6" w:rsidRDefault="00307AD6" w:rsidP="00307AD6">
      <w:pPr>
        <w:rPr>
          <w:rFonts w:ascii="Helvetica" w:hAnsi="Helvetica" w:cs="Helvetica"/>
          <w:bCs/>
          <w:i/>
          <w:i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More on ‘all things</w:t>
      </w:r>
      <w:proofErr w:type="gramStart"/>
      <w:r w:rsidRPr="00307AD6">
        <w:rPr>
          <w:rFonts w:ascii="Helvetica" w:hAnsi="Helvetica" w:cs="Helvetica"/>
          <w:b/>
          <w:bCs/>
          <w:szCs w:val="22"/>
        </w:rPr>
        <w:t>’</w:t>
      </w:r>
      <w:r>
        <w:rPr>
          <w:rFonts w:ascii="Helvetica" w:hAnsi="Helvetica" w:cs="Helvetica"/>
          <w:b/>
          <w:bCs/>
          <w:szCs w:val="22"/>
        </w:rPr>
        <w:t xml:space="preserve">  </w:t>
      </w:r>
      <w:r w:rsidRPr="00307AD6">
        <w:rPr>
          <w:rFonts w:ascii="Helvetica" w:hAnsi="Helvetica" w:cs="Helvetica"/>
          <w:bCs/>
          <w:i/>
          <w:iCs/>
          <w:szCs w:val="22"/>
        </w:rPr>
        <w:t>(</w:t>
      </w:r>
      <w:proofErr w:type="gramEnd"/>
      <w:r w:rsidRPr="00307AD6">
        <w:rPr>
          <w:rFonts w:ascii="Helvetica" w:hAnsi="Helvetica" w:cs="Helvetica"/>
          <w:bCs/>
          <w:i/>
          <w:iCs/>
          <w:szCs w:val="22"/>
        </w:rPr>
        <w:t>Not just church stuff)</w:t>
      </w:r>
      <w:r>
        <w:rPr>
          <w:rFonts w:ascii="Helvetica" w:hAnsi="Helvetica" w:cs="Helvetica"/>
          <w:bCs/>
          <w:i/>
          <w:iCs/>
          <w:szCs w:val="22"/>
        </w:rPr>
        <w:t xml:space="preserve"> </w:t>
      </w:r>
      <w:r w:rsidRPr="00307AD6">
        <w:rPr>
          <w:rFonts w:ascii="Helvetica" w:hAnsi="Helvetica" w:cs="Helvetica"/>
          <w:b/>
          <w:bCs/>
          <w:iCs/>
          <w:szCs w:val="22"/>
        </w:rPr>
        <w:t>2 Peter 1:2-4</w:t>
      </w:r>
    </w:p>
    <w:p w14:paraId="1BAEE835" w14:textId="4C6392E9" w:rsid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41D6F997" w14:textId="1175FED3" w:rsidR="00307AD6" w:rsidRPr="00307AD6" w:rsidRDefault="00307AD6" w:rsidP="002D11D8">
      <w:pPr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Cs/>
          <w:szCs w:val="22"/>
        </w:rPr>
        <w:t>It’s about “accessing” what is already ours</w:t>
      </w:r>
    </w:p>
    <w:p w14:paraId="18FF9BDE" w14:textId="77777777" w:rsidR="00307AD6" w:rsidRDefault="00307AD6" w:rsidP="00307AD6">
      <w:pPr>
        <w:rPr>
          <w:rFonts w:ascii="Helvetica" w:hAnsi="Helvetica" w:cs="Helvetica"/>
          <w:b/>
          <w:bCs/>
          <w:szCs w:val="22"/>
        </w:rPr>
      </w:pPr>
    </w:p>
    <w:p w14:paraId="01D617AB" w14:textId="70D791C1" w:rsidR="00307AD6" w:rsidRPr="00307AD6" w:rsidRDefault="00307AD6" w:rsidP="00307AD6">
      <w:pPr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Hebrews 4:16</w:t>
      </w:r>
    </w:p>
    <w:p w14:paraId="52E02053" w14:textId="7B450231" w:rsidR="00307AD6" w:rsidRDefault="00307AD6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171FD2D" w14:textId="3BE6A125" w:rsidR="00307AD6" w:rsidRDefault="00307AD6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The example of </w:t>
      </w:r>
      <w:proofErr w:type="spellStart"/>
      <w:r>
        <w:rPr>
          <w:rFonts w:ascii="Helvetica" w:hAnsi="Helvetica" w:cs="Helvetica"/>
          <w:b/>
          <w:bCs/>
          <w:szCs w:val="22"/>
        </w:rPr>
        <w:t>Bezaleel</w:t>
      </w:r>
      <w:proofErr w:type="spellEnd"/>
    </w:p>
    <w:p w14:paraId="42596158" w14:textId="79F84D40" w:rsidR="009708B7" w:rsidRDefault="009708B7" w:rsidP="009708B7">
      <w:pPr>
        <w:rPr>
          <w:rFonts w:ascii="Helvetica" w:hAnsi="Helvetica" w:cs="Helvetica"/>
          <w:bCs/>
          <w:szCs w:val="22"/>
        </w:rPr>
      </w:pPr>
    </w:p>
    <w:p w14:paraId="059EFD85" w14:textId="41D8F2C9" w:rsidR="009708B7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proofErr w:type="spellStart"/>
      <w:r w:rsidRPr="00307AD6">
        <w:rPr>
          <w:rFonts w:ascii="Helvetica" w:hAnsi="Helvetica" w:cs="Helvetica"/>
          <w:bCs/>
          <w:szCs w:val="22"/>
        </w:rPr>
        <w:t>Bezaleel</w:t>
      </w:r>
      <w:proofErr w:type="spellEnd"/>
      <w:r w:rsidRPr="00307AD6">
        <w:rPr>
          <w:rFonts w:ascii="Helvetica" w:hAnsi="Helvetica" w:cs="Helvetica"/>
          <w:bCs/>
          <w:szCs w:val="22"/>
        </w:rPr>
        <w:br/>
      </w:r>
      <w:r w:rsidRPr="00307AD6">
        <w:rPr>
          <w:rFonts w:ascii="Helvetica" w:hAnsi="Helvetica" w:cs="Helvetica"/>
          <w:bCs/>
          <w:i/>
          <w:iCs/>
          <w:szCs w:val="22"/>
        </w:rPr>
        <w:t xml:space="preserve">“In the shadow of </w:t>
      </w:r>
      <w:proofErr w:type="gramStart"/>
      <w:r w:rsidRPr="00307AD6">
        <w:rPr>
          <w:rFonts w:ascii="Helvetica" w:hAnsi="Helvetica" w:cs="Helvetica"/>
          <w:bCs/>
          <w:i/>
          <w:iCs/>
          <w:szCs w:val="22"/>
        </w:rPr>
        <w:t>God”</w:t>
      </w:r>
      <w:r>
        <w:rPr>
          <w:rFonts w:ascii="Helvetica" w:hAnsi="Helvetica" w:cs="Helvetica"/>
          <w:bCs/>
          <w:i/>
          <w:iCs/>
          <w:szCs w:val="22"/>
        </w:rPr>
        <w:t xml:space="preserve">   </w:t>
      </w:r>
      <w:proofErr w:type="gramEnd"/>
      <w:r>
        <w:rPr>
          <w:rFonts w:ascii="Helvetica" w:hAnsi="Helvetica" w:cs="Helvetica"/>
          <w:bCs/>
          <w:i/>
          <w:iCs/>
          <w:szCs w:val="22"/>
        </w:rPr>
        <w:t xml:space="preserve">  </w:t>
      </w:r>
      <w:r w:rsidRPr="00307AD6">
        <w:rPr>
          <w:rFonts w:ascii="Helvetica" w:hAnsi="Helvetica" w:cs="Helvetica"/>
          <w:b/>
          <w:bCs/>
          <w:szCs w:val="22"/>
        </w:rPr>
        <w:t>Exodus 31:1-5</w:t>
      </w:r>
    </w:p>
    <w:p w14:paraId="3AE6D79F" w14:textId="77777777" w:rsid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09AB2F19" w14:textId="60414089" w:rsidR="00151BBF" w:rsidRDefault="00A16DA4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6E83DD09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505FF637" w14:textId="77777777" w:rsidR="00307AD6" w:rsidRPr="00307AD6" w:rsidRDefault="00307AD6" w:rsidP="00307AD6">
      <w:pPr>
        <w:jc w:val="center"/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Isaiah 43:18-19</w:t>
      </w:r>
    </w:p>
    <w:p w14:paraId="0C7582C9" w14:textId="2307C006" w:rsidR="00307AD6" w:rsidRDefault="00307AD6" w:rsidP="00307AD6">
      <w:pPr>
        <w:jc w:val="center"/>
        <w:rPr>
          <w:rFonts w:ascii="Helvetica" w:hAnsi="Helvetica" w:cs="Helvetica"/>
          <w:bCs/>
          <w:i/>
          <w:iCs/>
          <w:szCs w:val="22"/>
        </w:rPr>
      </w:pPr>
      <w:r w:rsidRPr="00307AD6">
        <w:rPr>
          <w:rFonts w:ascii="Helvetica" w:hAnsi="Helvetica" w:cs="Helvetica"/>
          <w:bCs/>
          <w:i/>
          <w:iCs/>
          <w:szCs w:val="22"/>
        </w:rPr>
        <w:t>“Do not remember the former things,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Nor consider the things of old.</w:t>
      </w:r>
      <w:r w:rsidRPr="00307AD6">
        <w:rPr>
          <w:rFonts w:ascii="Helvetica" w:hAnsi="Helvetica" w:cs="Helvetica"/>
          <w:bCs/>
          <w:i/>
          <w:iCs/>
          <w:szCs w:val="22"/>
        </w:rPr>
        <w:br/>
      </w:r>
      <w:r w:rsidRPr="00307AD6">
        <w:rPr>
          <w:rFonts w:ascii="Helvetica" w:hAnsi="Helvetica" w:cs="Helvetica"/>
          <w:b/>
          <w:bCs/>
          <w:i/>
          <w:iCs/>
          <w:szCs w:val="22"/>
          <w:vertAlign w:val="superscript"/>
        </w:rPr>
        <w:t>19 </w:t>
      </w:r>
      <w:r w:rsidRPr="00307AD6">
        <w:rPr>
          <w:rFonts w:ascii="Helvetica" w:hAnsi="Helvetica" w:cs="Helvetica"/>
          <w:bCs/>
          <w:i/>
          <w:iCs/>
          <w:szCs w:val="22"/>
        </w:rPr>
        <w:t>Behold, I will do a new thing,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Now it shall spring forth;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Shall you not know it?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I will even make a road (a way) in the wilderness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And rivers in the desert.</w:t>
      </w:r>
    </w:p>
    <w:p w14:paraId="7B5E75AD" w14:textId="71D56355" w:rsidR="00307AD6" w:rsidRDefault="00307AD6" w:rsidP="00307AD6">
      <w:pPr>
        <w:jc w:val="center"/>
        <w:rPr>
          <w:rFonts w:ascii="Helvetica" w:hAnsi="Helvetica" w:cs="Helvetica"/>
          <w:bCs/>
          <w:szCs w:val="22"/>
        </w:rPr>
      </w:pPr>
    </w:p>
    <w:p w14:paraId="2250ACE4" w14:textId="3EE5D413" w:rsidR="00307AD6" w:rsidRDefault="00307AD6" w:rsidP="00307AD6">
      <w:pPr>
        <w:jc w:val="center"/>
        <w:rPr>
          <w:rFonts w:ascii="Helvetica" w:hAnsi="Helvetica" w:cs="Helvetica"/>
          <w:bCs/>
          <w:szCs w:val="22"/>
        </w:rPr>
      </w:pPr>
    </w:p>
    <w:p w14:paraId="1205BFBC" w14:textId="396DD5A5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45A9F1A2" w14:textId="23A7B3C3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73A8067F" w14:textId="100E1AFE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082E48A3" w14:textId="72A537D4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475BBD12" w14:textId="25713B86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0405514F" w14:textId="5B0CFE11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1C7BBF20" w14:textId="525FE625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440D0A22" w14:textId="434A9B62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2037E10F" w14:textId="1AC1C9DA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17697C07" w14:textId="44C7C520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3EE23963" w14:textId="07C05FDD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7A2A4D0A" w14:textId="43DA7BD5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7D029F15" w14:textId="66BEBEEC" w:rsidR="00C629EC" w:rsidRDefault="00C629EC" w:rsidP="00C629EC">
      <w:pPr>
        <w:jc w:val="center"/>
        <w:rPr>
          <w:rFonts w:ascii="Helvetica" w:hAnsi="Helvetica" w:cs="Helvetica"/>
          <w:b/>
          <w:bCs/>
          <w:sz w:val="28"/>
          <w:szCs w:val="22"/>
        </w:rPr>
      </w:pPr>
      <w:r w:rsidRPr="00C629EC">
        <w:rPr>
          <w:rFonts w:ascii="Helvetica" w:hAnsi="Helvetica" w:cs="Helvetica"/>
          <w:b/>
          <w:bCs/>
          <w:sz w:val="28"/>
          <w:szCs w:val="22"/>
        </w:rPr>
        <w:t>Hebrews 4:16</w:t>
      </w:r>
    </w:p>
    <w:p w14:paraId="3EAF4764" w14:textId="77777777" w:rsidR="00C629EC" w:rsidRPr="00C629EC" w:rsidRDefault="00C629EC" w:rsidP="00C629EC">
      <w:pPr>
        <w:jc w:val="center"/>
        <w:rPr>
          <w:rFonts w:ascii="Helvetica" w:hAnsi="Helvetica" w:cs="Helvetica"/>
          <w:bCs/>
          <w:sz w:val="28"/>
          <w:szCs w:val="22"/>
        </w:rPr>
      </w:pPr>
      <w:bookmarkStart w:id="0" w:name="_GoBack"/>
      <w:bookmarkEnd w:id="0"/>
    </w:p>
    <w:p w14:paraId="689DEAC7" w14:textId="77777777" w:rsidR="00C629EC" w:rsidRPr="00C629EC" w:rsidRDefault="00C629EC" w:rsidP="00C629EC">
      <w:pPr>
        <w:jc w:val="center"/>
        <w:rPr>
          <w:rFonts w:ascii="Helvetica" w:hAnsi="Helvetica" w:cs="Helvetica"/>
          <w:bCs/>
          <w:sz w:val="28"/>
          <w:szCs w:val="22"/>
        </w:rPr>
      </w:pPr>
      <w:r w:rsidRPr="00C629EC">
        <w:rPr>
          <w:rFonts w:ascii="Helvetica" w:hAnsi="Helvetica" w:cs="Helvetica"/>
          <w:bCs/>
          <w:i/>
          <w:iCs/>
          <w:sz w:val="28"/>
          <w:szCs w:val="22"/>
        </w:rPr>
        <w:t>"Let us then approach the throne of grace with confidence, so that we may receive mercy and find grace to help us in our time of need." </w:t>
      </w:r>
    </w:p>
    <w:p w14:paraId="2FCD7651" w14:textId="77777777" w:rsidR="00C629EC" w:rsidRPr="00307AD6" w:rsidRDefault="00C629EC" w:rsidP="00307AD6">
      <w:pPr>
        <w:jc w:val="center"/>
        <w:rPr>
          <w:rFonts w:ascii="Helvetica" w:hAnsi="Helvetica" w:cs="Helvetica"/>
          <w:bCs/>
          <w:sz w:val="28"/>
          <w:szCs w:val="22"/>
        </w:rPr>
      </w:pPr>
    </w:p>
    <w:p w14:paraId="6226E204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</w:p>
    <w:sectPr w:rsidR="009708B7" w:rsidRPr="009708B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5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6404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E42E-93AF-43D6-BECA-1FE80873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2018-11-04T05:02:00Z</cp:lastPrinted>
  <dcterms:created xsi:type="dcterms:W3CDTF">2018-11-04T04:52:00Z</dcterms:created>
  <dcterms:modified xsi:type="dcterms:W3CDTF">2018-11-04T05:04:00Z</dcterms:modified>
</cp:coreProperties>
</file>